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ED" w:rsidRDefault="00A714CE">
      <w:pPr>
        <w:jc w:val="center"/>
        <w:rPr>
          <w:rFonts w:ascii="Arial" w:hAnsi="Arial" w:cs="Arial"/>
          <w:b/>
          <w:bCs/>
          <w:color w:val="000000"/>
          <w:sz w:val="20"/>
          <w:szCs w:val="36"/>
        </w:rPr>
      </w:pPr>
      <w:r>
        <w:rPr>
          <w:rFonts w:ascii="Arial" w:hAnsi="Arial" w:cs="Arial"/>
          <w:b/>
          <w:noProof/>
          <w:lang w:bidi="hi-IN"/>
        </w:rPr>
        <w:drawing>
          <wp:inline distT="0" distB="0" distL="0" distR="0">
            <wp:extent cx="827773" cy="827772"/>
            <wp:effectExtent l="0" t="0" r="0" b="0"/>
            <wp:docPr id="1" name="Picture 2" descr="Description: C:\Users\Shweta\Desktop\InsaLogo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weta\Desktop\InsaLogoBack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683" cy="827682"/>
                    </a:xfrm>
                    <a:prstGeom prst="rect">
                      <a:avLst/>
                    </a:prstGeom>
                    <a:noFill/>
                    <a:ln>
                      <a:noFill/>
                    </a:ln>
                  </pic:spPr>
                </pic:pic>
              </a:graphicData>
            </a:graphic>
          </wp:inline>
        </w:drawing>
      </w:r>
    </w:p>
    <w:p w:rsidR="00835F74" w:rsidRDefault="00835F74" w:rsidP="00835F74">
      <w:pPr>
        <w:pStyle w:val="Title"/>
        <w:rPr>
          <w:rFonts w:ascii="Arial" w:hAnsi="Arial" w:cs="Arial"/>
          <w:sz w:val="24"/>
        </w:rPr>
      </w:pPr>
    </w:p>
    <w:p w:rsidR="00835F74" w:rsidRDefault="00835F74" w:rsidP="00835F74">
      <w:pPr>
        <w:pStyle w:val="Title"/>
        <w:rPr>
          <w:rFonts w:ascii="Arial" w:hAnsi="Arial" w:cs="Arial"/>
          <w:sz w:val="24"/>
        </w:rPr>
      </w:pPr>
      <w:r>
        <w:rPr>
          <w:rFonts w:ascii="Arial" w:hAnsi="Arial" w:cs="Arial"/>
          <w:sz w:val="24"/>
        </w:rPr>
        <w:t>INDIAN NATIONAL SCIENCE ACADEMY</w:t>
      </w:r>
    </w:p>
    <w:p w:rsidR="00835F74" w:rsidRDefault="00F5381B" w:rsidP="00835F74">
      <w:pPr>
        <w:jc w:val="center"/>
        <w:rPr>
          <w:rFonts w:ascii="Arial" w:hAnsi="Arial" w:cs="Arial"/>
          <w:sz w:val="20"/>
          <w:szCs w:val="40"/>
        </w:rPr>
      </w:pPr>
      <w:r>
        <w:rPr>
          <w:rFonts w:ascii="Arial" w:hAnsi="Arial" w:cs="Arial"/>
          <w:szCs w:val="40"/>
        </w:rPr>
        <w:t xml:space="preserve"> </w:t>
      </w:r>
      <w:r w:rsidR="00835F74">
        <w:rPr>
          <w:rFonts w:ascii="Arial" w:hAnsi="Arial" w:cs="Arial"/>
          <w:sz w:val="20"/>
          <w:szCs w:val="40"/>
        </w:rPr>
        <w:t>Bahadur Shah Zafar Marg, New Delhi – 110 002</w:t>
      </w:r>
    </w:p>
    <w:p w:rsidR="00835F74" w:rsidRPr="00CA4F0A" w:rsidRDefault="00F5381B" w:rsidP="00835F74">
      <w:pPr>
        <w:jc w:val="center"/>
        <w:rPr>
          <w:rFonts w:ascii="Arial" w:hAnsi="Arial" w:cstheme="minorBidi" w:hint="cs"/>
          <w:sz w:val="16"/>
          <w:szCs w:val="28"/>
          <w:lang w:bidi="hi-IN"/>
        </w:rPr>
      </w:pPr>
      <w:r>
        <w:rPr>
          <w:rFonts w:ascii="Arial" w:hAnsi="Arial" w:cs="Arial"/>
          <w:sz w:val="16"/>
          <w:szCs w:val="28"/>
        </w:rPr>
        <w:t xml:space="preserve"> </w:t>
      </w:r>
      <w:r w:rsidR="00835F74">
        <w:rPr>
          <w:rFonts w:ascii="Arial" w:hAnsi="Arial" w:cs="Arial"/>
          <w:sz w:val="16"/>
          <w:szCs w:val="28"/>
        </w:rPr>
        <w:t>Telephone</w:t>
      </w:r>
      <w:r w:rsidR="00CF1866">
        <w:rPr>
          <w:rFonts w:ascii="Arial" w:hAnsi="Arial" w:cs="Arial"/>
          <w:sz w:val="16"/>
          <w:szCs w:val="28"/>
        </w:rPr>
        <w:t>:</w:t>
      </w:r>
      <w:r w:rsidR="00835F74">
        <w:rPr>
          <w:rFonts w:ascii="Arial" w:hAnsi="Arial" w:cs="Arial"/>
          <w:sz w:val="16"/>
          <w:szCs w:val="28"/>
        </w:rPr>
        <w:t xml:space="preserve"> 91-</w:t>
      </w:r>
      <w:r w:rsidR="00CA4F0A">
        <w:rPr>
          <w:rFonts w:ascii="Arial" w:hAnsi="Arial" w:cs="Arial"/>
          <w:sz w:val="16"/>
          <w:szCs w:val="28"/>
        </w:rPr>
        <w:t>11-23221931 – 23221950 (EPABX)</w:t>
      </w:r>
    </w:p>
    <w:p w:rsidR="00835F74" w:rsidRDefault="00835F74" w:rsidP="00835F74">
      <w:pPr>
        <w:jc w:val="center"/>
        <w:rPr>
          <w:rFonts w:ascii="Arial" w:hAnsi="Arial" w:cs="Arial"/>
          <w:sz w:val="16"/>
          <w:szCs w:val="28"/>
        </w:rPr>
      </w:pPr>
      <w:r>
        <w:rPr>
          <w:rFonts w:ascii="Arial" w:hAnsi="Arial" w:cs="Arial"/>
          <w:sz w:val="16"/>
          <w:szCs w:val="28"/>
        </w:rPr>
        <w:t>Fax</w:t>
      </w:r>
      <w:r w:rsidR="00CF1866">
        <w:rPr>
          <w:rFonts w:ascii="Arial" w:hAnsi="Arial" w:cs="Arial"/>
          <w:sz w:val="16"/>
          <w:szCs w:val="28"/>
        </w:rPr>
        <w:t>:</w:t>
      </w:r>
      <w:r w:rsidR="00F5381B">
        <w:rPr>
          <w:rFonts w:ascii="Arial" w:hAnsi="Arial" w:cs="Arial"/>
          <w:sz w:val="16"/>
          <w:szCs w:val="28"/>
        </w:rPr>
        <w:t xml:space="preserve"> </w:t>
      </w:r>
      <w:r>
        <w:rPr>
          <w:rFonts w:ascii="Arial" w:hAnsi="Arial" w:cs="Arial"/>
          <w:sz w:val="16"/>
          <w:szCs w:val="28"/>
        </w:rPr>
        <w:t>91-11- 23235648, 23231095</w:t>
      </w:r>
      <w:r w:rsidR="00F5381B">
        <w:rPr>
          <w:rFonts w:ascii="Arial" w:hAnsi="Arial" w:cs="Arial"/>
          <w:sz w:val="16"/>
          <w:szCs w:val="28"/>
        </w:rPr>
        <w:t xml:space="preserve"> </w:t>
      </w:r>
      <w:r>
        <w:rPr>
          <w:rFonts w:ascii="Arial" w:hAnsi="Arial" w:cs="Arial"/>
          <w:sz w:val="16"/>
          <w:szCs w:val="28"/>
        </w:rPr>
        <w:t xml:space="preserve"> </w:t>
      </w:r>
    </w:p>
    <w:p w:rsidR="00835F74" w:rsidRPr="00835F74" w:rsidRDefault="00835F74" w:rsidP="00835F74">
      <w:pPr>
        <w:jc w:val="center"/>
        <w:rPr>
          <w:rFonts w:ascii="Arial" w:hAnsi="Arial" w:cs="Arial"/>
          <w:b/>
          <w:sz w:val="18"/>
          <w:szCs w:val="22"/>
        </w:rPr>
      </w:pPr>
      <w:r w:rsidRPr="00F15FAD">
        <w:rPr>
          <w:rFonts w:ascii="Arial" w:hAnsi="Arial" w:cs="Arial"/>
          <w:b/>
          <w:sz w:val="18"/>
          <w:szCs w:val="22"/>
        </w:rPr>
        <w:t>www.insa</w:t>
      </w:r>
      <w:r w:rsidR="00F15FAD">
        <w:rPr>
          <w:rFonts w:ascii="Arial" w:hAnsi="Arial" w:cs="Arial"/>
          <w:b/>
          <w:sz w:val="18"/>
          <w:szCs w:val="22"/>
        </w:rPr>
        <w:t>india.res.in</w:t>
      </w:r>
    </w:p>
    <w:p w:rsidR="00964BED" w:rsidRDefault="00964BED">
      <w:pPr>
        <w:rPr>
          <w:rFonts w:ascii="Arial" w:hAnsi="Arial" w:cs="Arial"/>
          <w:b/>
          <w:bCs/>
          <w:color w:val="000000"/>
          <w:sz w:val="20"/>
          <w:szCs w:val="23"/>
        </w:rPr>
      </w:pPr>
    </w:p>
    <w:p w:rsidR="00964BED" w:rsidRPr="00F5381B" w:rsidRDefault="00964BED" w:rsidP="00F5381B">
      <w:pPr>
        <w:jc w:val="center"/>
        <w:rPr>
          <w:rFonts w:ascii="Arial" w:hAnsi="Arial" w:cs="Arial"/>
          <w:color w:val="000000"/>
        </w:rPr>
      </w:pPr>
      <w:r w:rsidRPr="00F5381B">
        <w:rPr>
          <w:rFonts w:ascii="Arial" w:hAnsi="Arial" w:cs="Arial"/>
          <w:b/>
          <w:bCs/>
          <w:color w:val="000000"/>
        </w:rPr>
        <w:t>Exchange Programme with Foreign Academies and Organisations</w:t>
      </w:r>
    </w:p>
    <w:p w:rsidR="00964BED" w:rsidRDefault="00964BED">
      <w:pPr>
        <w:rPr>
          <w:rFonts w:ascii="Arial" w:hAnsi="Arial" w:cs="Arial"/>
          <w:b/>
          <w:bCs/>
          <w:color w:val="000000"/>
          <w:sz w:val="20"/>
          <w:szCs w:val="21"/>
        </w:rPr>
      </w:pPr>
    </w:p>
    <w:p w:rsidR="00964BED" w:rsidRDefault="00964BED">
      <w:pPr>
        <w:rPr>
          <w:rFonts w:ascii="Arial" w:hAnsi="Arial" w:cs="Arial"/>
          <w:color w:val="000000"/>
          <w:sz w:val="20"/>
          <w:szCs w:val="21"/>
        </w:rPr>
      </w:pPr>
      <w:r w:rsidRPr="00A20936">
        <w:rPr>
          <w:rStyle w:val="Strong"/>
        </w:rPr>
        <w:t>Preamble</w:t>
      </w:r>
      <w:r>
        <w:rPr>
          <w:rFonts w:ascii="Arial" w:hAnsi="Arial" w:cs="Arial"/>
          <w:b/>
          <w:bCs/>
          <w:color w:val="000000"/>
          <w:sz w:val="20"/>
          <w:szCs w:val="21"/>
        </w:rPr>
        <w:t xml:space="preserve"> </w:t>
      </w:r>
    </w:p>
    <w:p w:rsidR="00964BED" w:rsidRDefault="00964BED">
      <w:pPr>
        <w:pStyle w:val="Default"/>
        <w:rPr>
          <w:sz w:val="20"/>
          <w:szCs w:val="21"/>
        </w:rPr>
      </w:pPr>
    </w:p>
    <w:p w:rsidR="00964BED" w:rsidRDefault="00EE6288" w:rsidP="00EE6288">
      <w:pPr>
        <w:pStyle w:val="BodyText2"/>
        <w:tabs>
          <w:tab w:val="left" w:pos="426"/>
        </w:tabs>
        <w:rPr>
          <w:sz w:val="20"/>
        </w:rPr>
      </w:pPr>
      <w:r>
        <w:rPr>
          <w:sz w:val="20"/>
        </w:rPr>
        <w:t xml:space="preserve">       </w:t>
      </w:r>
      <w:r w:rsidR="00964BED">
        <w:rPr>
          <w:sz w:val="20"/>
        </w:rPr>
        <w:t>The Indian National Science Academy (INSA) is a premier scientific learned body (established in 1935) representing all branches of science –Physical and Biological Science</w:t>
      </w:r>
      <w:r w:rsidR="002A4BC4">
        <w:rPr>
          <w:sz w:val="20"/>
        </w:rPr>
        <w:t>s including Engineering, Medicine</w:t>
      </w:r>
      <w:r w:rsidR="00964BED">
        <w:rPr>
          <w:sz w:val="20"/>
        </w:rPr>
        <w:t xml:space="preserve"> and Agricultural Sciences. The Academy has been promoting scientific cooperation with Academies/Organisations of several countries the world over. The Academy has links with the Academies and Organisations in Asia, Europe and South America. These programmes provide opportunities to scientists working in various scientific institutions and organizations in the country for exchange of ideas, knowledge, establish new links, strengthen old links and undertake joint projects with their research partners in leading laboratories and institutions abroad. </w:t>
      </w:r>
    </w:p>
    <w:p w:rsidR="00A20936" w:rsidRDefault="00A20936">
      <w:pPr>
        <w:pStyle w:val="Default"/>
        <w:rPr>
          <w:sz w:val="20"/>
          <w:szCs w:val="20"/>
        </w:rPr>
      </w:pPr>
    </w:p>
    <w:p w:rsidR="00AB2D7F" w:rsidRPr="00AB2D7F" w:rsidRDefault="00964BED" w:rsidP="00AB2D7F">
      <w:pPr>
        <w:pStyle w:val="BodyText"/>
        <w:jc w:val="both"/>
        <w:rPr>
          <w:rFonts w:cs="Arial"/>
          <w:color w:val="000000"/>
          <w:szCs w:val="20"/>
        </w:rPr>
      </w:pPr>
      <w:r>
        <w:t xml:space="preserve">The Academy has an International Exchange </w:t>
      </w:r>
      <w:proofErr w:type="spellStart"/>
      <w:r>
        <w:t>Programme</w:t>
      </w:r>
      <w:proofErr w:type="spellEnd"/>
      <w:r>
        <w:t xml:space="preserve"> with Academies/</w:t>
      </w:r>
      <w:r w:rsidR="00830282">
        <w:t>Organizations</w:t>
      </w:r>
      <w:r>
        <w:t xml:space="preserve"> in the </w:t>
      </w:r>
      <w:r w:rsidR="00A20936">
        <w:t>countries:</w:t>
      </w:r>
      <w:r w:rsidR="00BE2F59">
        <w:t xml:space="preserve"> </w:t>
      </w:r>
      <w:r w:rsidR="004F0187" w:rsidRPr="004F0187">
        <w:rPr>
          <w:b/>
          <w:bCs/>
        </w:rPr>
        <w:t>Brazil,</w:t>
      </w:r>
      <w:r w:rsidR="004F0187">
        <w:t xml:space="preserve"> </w:t>
      </w:r>
      <w:r w:rsidR="00AB2D7F" w:rsidRPr="00BA0EA8">
        <w:rPr>
          <w:rFonts w:cs="Arial"/>
          <w:b/>
          <w:bCs/>
          <w:color w:val="000000"/>
          <w:szCs w:val="20"/>
        </w:rPr>
        <w:t xml:space="preserve">Hungary, </w:t>
      </w:r>
      <w:r w:rsidR="002538DA">
        <w:rPr>
          <w:rFonts w:cs="Arial"/>
          <w:b/>
          <w:bCs/>
          <w:color w:val="000000"/>
          <w:szCs w:val="20"/>
        </w:rPr>
        <w:t>Israel,</w:t>
      </w:r>
      <w:r w:rsidR="00730F0E">
        <w:rPr>
          <w:rFonts w:cs="Arial"/>
          <w:b/>
          <w:bCs/>
          <w:color w:val="000000"/>
          <w:szCs w:val="20"/>
        </w:rPr>
        <w:t xml:space="preserve"> </w:t>
      </w:r>
      <w:r w:rsidR="00E54DB3">
        <w:rPr>
          <w:rFonts w:cs="Arial"/>
          <w:b/>
          <w:bCs/>
          <w:color w:val="000000"/>
          <w:szCs w:val="20"/>
        </w:rPr>
        <w:t>Poland,</w:t>
      </w:r>
      <w:r w:rsidR="00AA668A">
        <w:rPr>
          <w:rFonts w:cs="Arial"/>
          <w:b/>
          <w:bCs/>
          <w:color w:val="000000"/>
          <w:szCs w:val="20"/>
        </w:rPr>
        <w:t xml:space="preserve"> </w:t>
      </w:r>
      <w:r w:rsidR="00CA5178">
        <w:rPr>
          <w:rFonts w:cs="Arial"/>
          <w:b/>
          <w:bCs/>
          <w:color w:val="000000"/>
          <w:szCs w:val="20"/>
        </w:rPr>
        <w:t xml:space="preserve">Scotland and </w:t>
      </w:r>
      <w:r w:rsidR="00AB2D7F" w:rsidRPr="00BA0EA8">
        <w:rPr>
          <w:rFonts w:cs="Arial"/>
          <w:b/>
          <w:bCs/>
          <w:color w:val="000000"/>
          <w:szCs w:val="20"/>
        </w:rPr>
        <w:t>Republi</w:t>
      </w:r>
      <w:r w:rsidR="000E1AC5">
        <w:rPr>
          <w:rFonts w:cs="Arial"/>
          <w:b/>
          <w:bCs/>
          <w:color w:val="000000"/>
          <w:szCs w:val="20"/>
        </w:rPr>
        <w:t>c of Slovenia</w:t>
      </w:r>
      <w:r w:rsidR="00E748D1">
        <w:rPr>
          <w:rFonts w:cs="Arial"/>
          <w:b/>
          <w:bCs/>
          <w:color w:val="000000"/>
          <w:szCs w:val="20"/>
        </w:rPr>
        <w:t>.</w:t>
      </w:r>
    </w:p>
    <w:p w:rsidR="00243B72" w:rsidRDefault="00243B72" w:rsidP="00AB2D7F">
      <w:pPr>
        <w:pStyle w:val="BodyText2"/>
        <w:ind w:firstLine="720"/>
        <w:rPr>
          <w:rStyle w:val="Strong"/>
        </w:rPr>
      </w:pPr>
    </w:p>
    <w:p w:rsidR="00964BED" w:rsidRPr="00CF1866" w:rsidRDefault="00964BED">
      <w:pPr>
        <w:rPr>
          <w:rStyle w:val="Strong"/>
        </w:rPr>
      </w:pPr>
      <w:r w:rsidRPr="00CF1866">
        <w:rPr>
          <w:rStyle w:val="Strong"/>
        </w:rPr>
        <w:t xml:space="preserve">Application Procedure/Eligibility </w:t>
      </w:r>
    </w:p>
    <w:p w:rsidR="00964BED" w:rsidRDefault="00964BED">
      <w:pPr>
        <w:pStyle w:val="Default"/>
        <w:rPr>
          <w:sz w:val="20"/>
          <w:szCs w:val="21"/>
        </w:rPr>
      </w:pPr>
    </w:p>
    <w:p w:rsidR="00EE6288" w:rsidRDefault="00CD0FAB" w:rsidP="00EE6288">
      <w:pPr>
        <w:pStyle w:val="BodyText2"/>
        <w:rPr>
          <w:sz w:val="20"/>
        </w:rPr>
      </w:pPr>
      <w:r>
        <w:rPr>
          <w:sz w:val="20"/>
        </w:rPr>
        <w:t xml:space="preserve">        </w:t>
      </w:r>
      <w:r w:rsidR="00964BED">
        <w:rPr>
          <w:sz w:val="20"/>
        </w:rPr>
        <w:t>Applications are invited from Indian Nationals</w:t>
      </w:r>
      <w:r w:rsidR="00F5381B">
        <w:rPr>
          <w:sz w:val="20"/>
        </w:rPr>
        <w:t xml:space="preserve"> </w:t>
      </w:r>
      <w:r w:rsidR="00964BED">
        <w:rPr>
          <w:sz w:val="20"/>
        </w:rPr>
        <w:t xml:space="preserve">for consideration by the Academy for the next calendar year. </w:t>
      </w:r>
    </w:p>
    <w:p w:rsidR="00EE6288" w:rsidRDefault="00EE6288" w:rsidP="00F5381B">
      <w:pPr>
        <w:pStyle w:val="BodyText2"/>
        <w:ind w:firstLine="720"/>
        <w:rPr>
          <w:sz w:val="20"/>
        </w:rPr>
      </w:pPr>
    </w:p>
    <w:p w:rsidR="00EE6288" w:rsidRDefault="00964BED" w:rsidP="00EE6288">
      <w:pPr>
        <w:pStyle w:val="BodyText2"/>
        <w:numPr>
          <w:ilvl w:val="0"/>
          <w:numId w:val="11"/>
        </w:numPr>
        <w:ind w:left="426"/>
        <w:rPr>
          <w:sz w:val="20"/>
        </w:rPr>
      </w:pPr>
      <w:r>
        <w:rPr>
          <w:sz w:val="20"/>
        </w:rPr>
        <w:t xml:space="preserve">The applicant should be a scientist holding a </w:t>
      </w:r>
      <w:r w:rsidR="00595DB6">
        <w:rPr>
          <w:sz w:val="20"/>
        </w:rPr>
        <w:t xml:space="preserve">regular </w:t>
      </w:r>
      <w:r w:rsidR="00595DB6" w:rsidRPr="00E53629">
        <w:rPr>
          <w:b/>
          <w:bCs/>
          <w:sz w:val="20"/>
        </w:rPr>
        <w:t>(</w:t>
      </w:r>
      <w:r w:rsidR="00A714CE" w:rsidRPr="00E53629">
        <w:rPr>
          <w:b/>
          <w:bCs/>
          <w:sz w:val="20"/>
        </w:rPr>
        <w:t>permanent</w:t>
      </w:r>
      <w:r w:rsidR="00595DB6" w:rsidRPr="00E53629">
        <w:rPr>
          <w:b/>
          <w:bCs/>
          <w:sz w:val="20"/>
        </w:rPr>
        <w:t>)</w:t>
      </w:r>
      <w:r>
        <w:rPr>
          <w:sz w:val="20"/>
        </w:rPr>
        <w:t xml:space="preserve"> position in a recognized S &amp; T Institution/University and active</w:t>
      </w:r>
      <w:r w:rsidR="0045220B">
        <w:rPr>
          <w:sz w:val="20"/>
        </w:rPr>
        <w:t xml:space="preserve">ly engaged in research work in </w:t>
      </w:r>
      <w:r>
        <w:rPr>
          <w:sz w:val="20"/>
        </w:rPr>
        <w:t>frontline areas.</w:t>
      </w:r>
    </w:p>
    <w:p w:rsidR="00EE6288" w:rsidRDefault="00964BED" w:rsidP="00EE6288">
      <w:pPr>
        <w:pStyle w:val="BodyText2"/>
        <w:numPr>
          <w:ilvl w:val="0"/>
          <w:numId w:val="11"/>
        </w:numPr>
        <w:ind w:left="426"/>
        <w:rPr>
          <w:sz w:val="20"/>
        </w:rPr>
      </w:pPr>
      <w:proofErr w:type="spellStart"/>
      <w:r w:rsidRPr="00EE6288">
        <w:rPr>
          <w:sz w:val="20"/>
        </w:rPr>
        <w:t>He/She</w:t>
      </w:r>
      <w:proofErr w:type="spellEnd"/>
      <w:r w:rsidR="00F5381B" w:rsidRPr="00EE6288">
        <w:rPr>
          <w:sz w:val="20"/>
        </w:rPr>
        <w:t xml:space="preserve"> </w:t>
      </w:r>
      <w:r w:rsidRPr="00EE6288">
        <w:rPr>
          <w:sz w:val="20"/>
        </w:rPr>
        <w:t>should not have been abroad during the last 3 years under any INSA Programme.</w:t>
      </w:r>
      <w:r>
        <w:rPr>
          <w:sz w:val="20"/>
        </w:rPr>
        <w:t xml:space="preserve"> </w:t>
      </w:r>
    </w:p>
    <w:p w:rsidR="00EE6288" w:rsidRDefault="00964BED" w:rsidP="00EE6288">
      <w:pPr>
        <w:pStyle w:val="BodyText2"/>
        <w:numPr>
          <w:ilvl w:val="0"/>
          <w:numId w:val="11"/>
        </w:numPr>
        <w:ind w:left="426"/>
        <w:rPr>
          <w:sz w:val="20"/>
        </w:rPr>
      </w:pPr>
      <w:r>
        <w:rPr>
          <w:sz w:val="20"/>
        </w:rPr>
        <w:t xml:space="preserve">The scientist should have been accepted to work in an Institute/Laboratory in the country to be visited and this should be supported by a </w:t>
      </w:r>
      <w:r w:rsidRPr="00CD0FAB">
        <w:rPr>
          <w:b/>
          <w:bCs/>
          <w:sz w:val="20"/>
        </w:rPr>
        <w:t xml:space="preserve">letter </w:t>
      </w:r>
      <w:r w:rsidR="00200BCE" w:rsidRPr="00CD0FAB">
        <w:rPr>
          <w:b/>
          <w:bCs/>
          <w:sz w:val="20"/>
        </w:rPr>
        <w:t>of invitation</w:t>
      </w:r>
      <w:r>
        <w:rPr>
          <w:sz w:val="20"/>
        </w:rPr>
        <w:t xml:space="preserve"> from the host abroad.</w:t>
      </w:r>
    </w:p>
    <w:p w:rsidR="00EE6288" w:rsidRDefault="00964BED" w:rsidP="00EE6288">
      <w:pPr>
        <w:pStyle w:val="BodyText2"/>
        <w:numPr>
          <w:ilvl w:val="0"/>
          <w:numId w:val="11"/>
        </w:numPr>
        <w:ind w:left="426"/>
        <w:rPr>
          <w:sz w:val="20"/>
        </w:rPr>
      </w:pPr>
      <w:r>
        <w:rPr>
          <w:sz w:val="20"/>
        </w:rPr>
        <w:t xml:space="preserve">Those who wish to visit abroad for three months should submit a detailed programme of their collaborative research work to be conducted. </w:t>
      </w:r>
    </w:p>
    <w:p w:rsidR="00EE6288" w:rsidRDefault="00EE6288" w:rsidP="00EE6288">
      <w:pPr>
        <w:pStyle w:val="BodyText2"/>
        <w:ind w:left="426"/>
        <w:rPr>
          <w:sz w:val="20"/>
        </w:rPr>
      </w:pPr>
    </w:p>
    <w:p w:rsidR="00964BED" w:rsidRDefault="00964BED" w:rsidP="00EE6288">
      <w:pPr>
        <w:pStyle w:val="BodyText2"/>
        <w:tabs>
          <w:tab w:val="left" w:pos="142"/>
        </w:tabs>
        <w:rPr>
          <w:sz w:val="20"/>
        </w:rPr>
      </w:pPr>
      <w:r>
        <w:rPr>
          <w:sz w:val="20"/>
        </w:rPr>
        <w:t xml:space="preserve">All applications </w:t>
      </w:r>
      <w:r w:rsidR="00CD0FAB">
        <w:rPr>
          <w:sz w:val="20"/>
        </w:rPr>
        <w:t xml:space="preserve">duly completed </w:t>
      </w:r>
      <w:r>
        <w:rPr>
          <w:sz w:val="20"/>
        </w:rPr>
        <w:t xml:space="preserve">should be forwarded </w:t>
      </w:r>
      <w:r w:rsidR="00CD0FAB">
        <w:rPr>
          <w:sz w:val="20"/>
        </w:rPr>
        <w:t xml:space="preserve">to the academy </w:t>
      </w:r>
      <w:r>
        <w:rPr>
          <w:sz w:val="20"/>
        </w:rPr>
        <w:t>through proper channel by the</w:t>
      </w:r>
      <w:r w:rsidR="00F5381B">
        <w:rPr>
          <w:sz w:val="20"/>
        </w:rPr>
        <w:t xml:space="preserve"> </w:t>
      </w:r>
      <w:r>
        <w:rPr>
          <w:sz w:val="20"/>
        </w:rPr>
        <w:t>employer/head o</w:t>
      </w:r>
      <w:r w:rsidR="00CD0FAB">
        <w:rPr>
          <w:sz w:val="20"/>
        </w:rPr>
        <w:t>f the Institute</w:t>
      </w:r>
      <w:r>
        <w:rPr>
          <w:sz w:val="20"/>
        </w:rPr>
        <w:t xml:space="preserve">. </w:t>
      </w:r>
    </w:p>
    <w:p w:rsidR="00243B72" w:rsidRDefault="00243B72">
      <w:pPr>
        <w:rPr>
          <w:rStyle w:val="Strong"/>
        </w:rPr>
      </w:pPr>
    </w:p>
    <w:p w:rsidR="00964BED" w:rsidRPr="00CF1866" w:rsidRDefault="00964BED">
      <w:pPr>
        <w:rPr>
          <w:rStyle w:val="Strong"/>
        </w:rPr>
      </w:pPr>
      <w:r w:rsidRPr="00CF1866">
        <w:rPr>
          <w:rStyle w:val="Strong"/>
        </w:rPr>
        <w:t xml:space="preserve">Scope of Finance </w:t>
      </w:r>
    </w:p>
    <w:p w:rsidR="00EE6288" w:rsidRPr="0052121D" w:rsidRDefault="00964BED" w:rsidP="0052121D">
      <w:pPr>
        <w:pStyle w:val="BodyText2"/>
        <w:numPr>
          <w:ilvl w:val="0"/>
          <w:numId w:val="15"/>
        </w:numPr>
        <w:tabs>
          <w:tab w:val="left" w:pos="142"/>
        </w:tabs>
        <w:ind w:left="426"/>
        <w:rPr>
          <w:b/>
          <w:bCs/>
          <w:sz w:val="20"/>
        </w:rPr>
      </w:pPr>
      <w:r w:rsidRPr="007B51AA">
        <w:rPr>
          <w:sz w:val="20"/>
        </w:rPr>
        <w:t>Scientists selected for deput</w:t>
      </w:r>
      <w:r w:rsidR="00D55D02" w:rsidRPr="007B51AA">
        <w:rPr>
          <w:sz w:val="20"/>
        </w:rPr>
        <w:t xml:space="preserve">ation abroad would be provided </w:t>
      </w:r>
      <w:r w:rsidR="00D55D02" w:rsidRPr="007B51AA">
        <w:rPr>
          <w:b/>
          <w:bCs/>
          <w:sz w:val="20"/>
        </w:rPr>
        <w:t>10</w:t>
      </w:r>
      <w:r w:rsidRPr="007B51AA">
        <w:rPr>
          <w:b/>
          <w:bCs/>
          <w:sz w:val="20"/>
        </w:rPr>
        <w:t xml:space="preserve">0% travel </w:t>
      </w:r>
      <w:r w:rsidR="00457E56" w:rsidRPr="007B51AA">
        <w:rPr>
          <w:b/>
          <w:bCs/>
          <w:sz w:val="20"/>
        </w:rPr>
        <w:t>support (</w:t>
      </w:r>
      <w:r w:rsidR="00CD0FAB" w:rsidRPr="007B51AA">
        <w:rPr>
          <w:b/>
          <w:bCs/>
          <w:sz w:val="20"/>
        </w:rPr>
        <w:t xml:space="preserve">by </w:t>
      </w:r>
      <w:r w:rsidR="0007655D">
        <w:rPr>
          <w:b/>
          <w:bCs/>
          <w:sz w:val="20"/>
        </w:rPr>
        <w:t>any airlines</w:t>
      </w:r>
      <w:r w:rsidR="007B51AA">
        <w:rPr>
          <w:b/>
          <w:bCs/>
          <w:sz w:val="20"/>
        </w:rPr>
        <w:t xml:space="preserve"> excursion class air fare, </w:t>
      </w:r>
      <w:r w:rsidR="00CD0FAB" w:rsidRPr="007B51AA">
        <w:rPr>
          <w:b/>
          <w:bCs/>
          <w:sz w:val="20"/>
        </w:rPr>
        <w:t>through shortest route from the place of duty in India to the ne</w:t>
      </w:r>
      <w:r w:rsidR="00E23CA3" w:rsidRPr="007B51AA">
        <w:rPr>
          <w:b/>
          <w:bCs/>
          <w:sz w:val="20"/>
        </w:rPr>
        <w:t xml:space="preserve">arest airport </w:t>
      </w:r>
      <w:r w:rsidR="007B51AA">
        <w:rPr>
          <w:b/>
          <w:bCs/>
          <w:sz w:val="20"/>
        </w:rPr>
        <w:t xml:space="preserve">of host </w:t>
      </w:r>
      <w:r w:rsidR="00E23CA3" w:rsidRPr="007B51AA">
        <w:rPr>
          <w:b/>
          <w:bCs/>
          <w:sz w:val="20"/>
        </w:rPr>
        <w:t xml:space="preserve">Institute </w:t>
      </w:r>
      <w:r w:rsidR="00CD0FAB" w:rsidRPr="00CD0FAB">
        <w:rPr>
          <w:b/>
          <w:bCs/>
          <w:sz w:val="20"/>
        </w:rPr>
        <w:t>and back</w:t>
      </w:r>
      <w:r w:rsidR="0007655D">
        <w:rPr>
          <w:b/>
          <w:bCs/>
          <w:sz w:val="20"/>
        </w:rPr>
        <w:t xml:space="preserve"> provided tickets are purchased through three authorized agencies viz. </w:t>
      </w:r>
      <w:proofErr w:type="spellStart"/>
      <w:r w:rsidR="0007655D">
        <w:rPr>
          <w:b/>
          <w:bCs/>
          <w:sz w:val="20"/>
        </w:rPr>
        <w:t>Balmer</w:t>
      </w:r>
      <w:proofErr w:type="spellEnd"/>
      <w:r w:rsidR="0007655D">
        <w:rPr>
          <w:b/>
          <w:bCs/>
          <w:sz w:val="20"/>
        </w:rPr>
        <w:t xml:space="preserve"> &amp; Lawrie ,IRTC and </w:t>
      </w:r>
      <w:proofErr w:type="spellStart"/>
      <w:r w:rsidR="0007655D">
        <w:rPr>
          <w:b/>
          <w:bCs/>
          <w:sz w:val="20"/>
        </w:rPr>
        <w:t>Ashoka</w:t>
      </w:r>
      <w:proofErr w:type="spellEnd"/>
      <w:r w:rsidR="0007655D">
        <w:rPr>
          <w:b/>
          <w:bCs/>
          <w:sz w:val="20"/>
        </w:rPr>
        <w:t xml:space="preserve"> Travels only </w:t>
      </w:r>
      <w:r w:rsidR="00457E56" w:rsidRPr="00050EDB">
        <w:rPr>
          <w:b/>
          <w:bCs/>
          <w:sz w:val="20"/>
        </w:rPr>
        <w:t>)</w:t>
      </w:r>
      <w:r>
        <w:rPr>
          <w:sz w:val="20"/>
        </w:rPr>
        <w:t xml:space="preserve"> by INSA. </w:t>
      </w:r>
    </w:p>
    <w:p w:rsidR="0052121D" w:rsidRPr="0052121D" w:rsidRDefault="0052121D" w:rsidP="0052121D">
      <w:pPr>
        <w:pStyle w:val="BodyText2"/>
        <w:numPr>
          <w:ilvl w:val="0"/>
          <w:numId w:val="15"/>
        </w:numPr>
        <w:tabs>
          <w:tab w:val="left" w:pos="142"/>
        </w:tabs>
        <w:ind w:left="426"/>
        <w:rPr>
          <w:b/>
          <w:bCs/>
          <w:sz w:val="20"/>
        </w:rPr>
      </w:pPr>
      <w:r w:rsidRPr="0052121D">
        <w:rPr>
          <w:sz w:val="20"/>
        </w:rPr>
        <w:t>Medica</w:t>
      </w:r>
      <w:r>
        <w:rPr>
          <w:sz w:val="20"/>
        </w:rPr>
        <w:t xml:space="preserve">l </w:t>
      </w:r>
      <w:r w:rsidRPr="0052121D">
        <w:rPr>
          <w:sz w:val="20"/>
        </w:rPr>
        <w:t>Insurance</w:t>
      </w:r>
      <w:r>
        <w:rPr>
          <w:sz w:val="20"/>
        </w:rPr>
        <w:t xml:space="preserve"> </w:t>
      </w:r>
      <w:r w:rsidRPr="0052121D">
        <w:rPr>
          <w:sz w:val="20"/>
        </w:rPr>
        <w:t>purchased in India.</w:t>
      </w:r>
    </w:p>
    <w:p w:rsidR="0052121D" w:rsidRPr="0052121D" w:rsidRDefault="0052121D" w:rsidP="0052121D">
      <w:pPr>
        <w:pStyle w:val="BodyText2"/>
        <w:numPr>
          <w:ilvl w:val="0"/>
          <w:numId w:val="15"/>
        </w:numPr>
        <w:tabs>
          <w:tab w:val="left" w:pos="142"/>
        </w:tabs>
        <w:ind w:left="426"/>
        <w:rPr>
          <w:b/>
          <w:bCs/>
          <w:sz w:val="20"/>
        </w:rPr>
      </w:pPr>
      <w:r w:rsidRPr="00E446F9">
        <w:rPr>
          <w:sz w:val="20"/>
        </w:rPr>
        <w:t>Visa fee (if any).</w:t>
      </w:r>
      <w:r>
        <w:rPr>
          <w:sz w:val="20"/>
        </w:rPr>
        <w:t xml:space="preserve"> </w:t>
      </w:r>
    </w:p>
    <w:p w:rsidR="0052121D" w:rsidRPr="0052121D" w:rsidRDefault="0052121D" w:rsidP="0052121D">
      <w:pPr>
        <w:pStyle w:val="BodyText2"/>
        <w:numPr>
          <w:ilvl w:val="0"/>
          <w:numId w:val="15"/>
        </w:numPr>
        <w:tabs>
          <w:tab w:val="left" w:pos="142"/>
        </w:tabs>
        <w:ind w:left="426"/>
        <w:rPr>
          <w:b/>
          <w:bCs/>
          <w:sz w:val="20"/>
        </w:rPr>
      </w:pPr>
      <w:r>
        <w:rPr>
          <w:sz w:val="20"/>
        </w:rPr>
        <w:t>The receiving Academy/Organization would provide local hospitality including internal travel abroad.</w:t>
      </w:r>
    </w:p>
    <w:p w:rsidR="0052121D" w:rsidRPr="0052121D" w:rsidRDefault="0052121D" w:rsidP="0052121D">
      <w:pPr>
        <w:pStyle w:val="BodyText2"/>
        <w:tabs>
          <w:tab w:val="left" w:pos="142"/>
        </w:tabs>
        <w:ind w:left="426"/>
        <w:rPr>
          <w:b/>
          <w:bCs/>
          <w:sz w:val="20"/>
        </w:rPr>
      </w:pPr>
    </w:p>
    <w:p w:rsidR="00445A2F" w:rsidRPr="00E446F9" w:rsidRDefault="00445A2F" w:rsidP="0052121D">
      <w:pPr>
        <w:jc w:val="both"/>
        <w:rPr>
          <w:rFonts w:ascii="Arial" w:hAnsi="Arial" w:cs="Arial"/>
          <w:color w:val="000000"/>
          <w:sz w:val="20"/>
          <w:szCs w:val="20"/>
        </w:rPr>
      </w:pPr>
    </w:p>
    <w:p w:rsidR="00CA5178" w:rsidRDefault="00964BED" w:rsidP="00E53629">
      <w:pPr>
        <w:pStyle w:val="BodyText2"/>
        <w:rPr>
          <w:sz w:val="20"/>
        </w:rPr>
      </w:pPr>
      <w:r>
        <w:rPr>
          <w:sz w:val="20"/>
        </w:rPr>
        <w:t xml:space="preserve">. </w:t>
      </w:r>
      <w:r w:rsidR="00D55D02">
        <w:rPr>
          <w:sz w:val="20"/>
        </w:rPr>
        <w:t xml:space="preserve"> </w:t>
      </w:r>
    </w:p>
    <w:p w:rsidR="00CA5178" w:rsidRDefault="00CA5178" w:rsidP="00E53629">
      <w:pPr>
        <w:pStyle w:val="BodyText2"/>
        <w:rPr>
          <w:sz w:val="20"/>
        </w:rPr>
      </w:pPr>
    </w:p>
    <w:p w:rsidR="00964BED" w:rsidRPr="007129F0" w:rsidRDefault="00964BED" w:rsidP="00E53629">
      <w:pPr>
        <w:pStyle w:val="BodyText2"/>
        <w:rPr>
          <w:b/>
          <w:bCs/>
          <w:sz w:val="20"/>
          <w:szCs w:val="21"/>
        </w:rPr>
      </w:pPr>
      <w:r w:rsidRPr="007129F0">
        <w:rPr>
          <w:b/>
          <w:bCs/>
          <w:sz w:val="20"/>
          <w:szCs w:val="21"/>
        </w:rPr>
        <w:lastRenderedPageBreak/>
        <w:t xml:space="preserve">Criteria for Selection </w:t>
      </w:r>
    </w:p>
    <w:p w:rsidR="00964BED" w:rsidRDefault="00964BED">
      <w:pPr>
        <w:pStyle w:val="Default"/>
        <w:rPr>
          <w:sz w:val="20"/>
          <w:szCs w:val="21"/>
        </w:rPr>
      </w:pPr>
    </w:p>
    <w:p w:rsidR="00964BED" w:rsidRDefault="00964BED" w:rsidP="0052121D">
      <w:pPr>
        <w:pStyle w:val="BodyText2"/>
        <w:numPr>
          <w:ilvl w:val="0"/>
          <w:numId w:val="13"/>
        </w:numPr>
        <w:rPr>
          <w:sz w:val="20"/>
        </w:rPr>
      </w:pPr>
      <w:r>
        <w:rPr>
          <w:sz w:val="20"/>
        </w:rPr>
        <w:t>The Criteria for selection would mainly be the scientific contribution of the nominee and the purpose of the visit</w:t>
      </w:r>
      <w:r w:rsidR="00BA4C38">
        <w:rPr>
          <w:sz w:val="20"/>
        </w:rPr>
        <w:t>,</w:t>
      </w:r>
      <w:r w:rsidR="007129F0">
        <w:rPr>
          <w:sz w:val="20"/>
        </w:rPr>
        <w:t xml:space="preserve"> which would be acceptable to the host scientist</w:t>
      </w:r>
      <w:r>
        <w:rPr>
          <w:sz w:val="20"/>
        </w:rPr>
        <w:t xml:space="preserve">. </w:t>
      </w:r>
    </w:p>
    <w:p w:rsidR="00964BED" w:rsidRDefault="00964BED" w:rsidP="0052121D">
      <w:pPr>
        <w:pStyle w:val="BodyText2"/>
        <w:ind w:firstLine="142"/>
        <w:rPr>
          <w:sz w:val="20"/>
        </w:rPr>
      </w:pPr>
    </w:p>
    <w:p w:rsidR="0052121D" w:rsidRDefault="00964BED" w:rsidP="0052121D">
      <w:pPr>
        <w:pStyle w:val="BodyText2"/>
        <w:numPr>
          <w:ilvl w:val="0"/>
          <w:numId w:val="13"/>
        </w:numPr>
        <w:rPr>
          <w:sz w:val="20"/>
        </w:rPr>
      </w:pPr>
      <w:r>
        <w:rPr>
          <w:sz w:val="20"/>
        </w:rPr>
        <w:t>Short-term visits are mainly for 2 to 4 weeks for holding scientific discussions, delivering</w:t>
      </w:r>
      <w:r w:rsidR="00BA4C38">
        <w:rPr>
          <w:sz w:val="20"/>
        </w:rPr>
        <w:t xml:space="preserve"> a</w:t>
      </w:r>
      <w:r>
        <w:rPr>
          <w:sz w:val="20"/>
        </w:rPr>
        <w:t xml:space="preserve"> series of lectures and seminars, projecting Indian science abroad. It is expected that short-term visitors are well established Indian Scientists who can be effective Ambassadors of Indian Science. </w:t>
      </w:r>
    </w:p>
    <w:p w:rsidR="0052121D" w:rsidRDefault="0052121D" w:rsidP="0052121D">
      <w:pPr>
        <w:pStyle w:val="ListParagraph"/>
        <w:rPr>
          <w:sz w:val="20"/>
        </w:rPr>
      </w:pPr>
    </w:p>
    <w:p w:rsidR="00964BED" w:rsidRDefault="00964BED" w:rsidP="0052121D">
      <w:pPr>
        <w:pStyle w:val="BodyText2"/>
        <w:numPr>
          <w:ilvl w:val="0"/>
          <w:numId w:val="13"/>
        </w:numPr>
        <w:rPr>
          <w:sz w:val="20"/>
        </w:rPr>
      </w:pPr>
      <w:r>
        <w:rPr>
          <w:sz w:val="20"/>
        </w:rPr>
        <w:t xml:space="preserve">Under long-term category, the scientists are expected to work primarily in one institute with a short visit to other allied institutes. </w:t>
      </w:r>
    </w:p>
    <w:p w:rsidR="00964BED" w:rsidRDefault="00964BED" w:rsidP="00A20936">
      <w:pPr>
        <w:pStyle w:val="BodyText2"/>
        <w:ind w:firstLine="720"/>
        <w:rPr>
          <w:sz w:val="20"/>
        </w:rPr>
      </w:pPr>
    </w:p>
    <w:p w:rsidR="0052121D" w:rsidRDefault="00964BED" w:rsidP="0052121D">
      <w:pPr>
        <w:pStyle w:val="BodyText2"/>
        <w:numPr>
          <w:ilvl w:val="0"/>
          <w:numId w:val="13"/>
        </w:numPr>
        <w:rPr>
          <w:sz w:val="20"/>
        </w:rPr>
      </w:pPr>
      <w:r>
        <w:rPr>
          <w:sz w:val="20"/>
        </w:rPr>
        <w:t xml:space="preserve">If a scientist desires to attend a conference/scientific meeting during his visit abroad under the Exchange Programme, the period of the conference should normally be not more than one fourth of his/her total stay in the country. </w:t>
      </w:r>
    </w:p>
    <w:p w:rsidR="0052121D" w:rsidRDefault="0052121D" w:rsidP="0052121D">
      <w:pPr>
        <w:pStyle w:val="ListParagraph"/>
        <w:rPr>
          <w:sz w:val="20"/>
        </w:rPr>
      </w:pPr>
    </w:p>
    <w:p w:rsidR="00964BED" w:rsidRDefault="00964BED" w:rsidP="0052121D">
      <w:pPr>
        <w:pStyle w:val="BodyText2"/>
        <w:numPr>
          <w:ilvl w:val="0"/>
          <w:numId w:val="13"/>
        </w:numPr>
        <w:rPr>
          <w:sz w:val="20"/>
        </w:rPr>
      </w:pPr>
      <w:r>
        <w:rPr>
          <w:sz w:val="20"/>
        </w:rPr>
        <w:t>Scientists</w:t>
      </w:r>
      <w:r w:rsidR="00F5381B">
        <w:rPr>
          <w:sz w:val="20"/>
        </w:rPr>
        <w:t xml:space="preserve"> </w:t>
      </w:r>
      <w:r>
        <w:rPr>
          <w:sz w:val="20"/>
        </w:rPr>
        <w:t>who propose</w:t>
      </w:r>
      <w:r w:rsidR="00F5381B">
        <w:rPr>
          <w:sz w:val="20"/>
        </w:rPr>
        <w:t xml:space="preserve"> </w:t>
      </w:r>
      <w:r>
        <w:rPr>
          <w:sz w:val="20"/>
        </w:rPr>
        <w:t xml:space="preserve">to visit abroad only to attend the Symposium/Conference, need not apply under this programme. </w:t>
      </w:r>
    </w:p>
    <w:p w:rsidR="00964BED" w:rsidRDefault="00964BED" w:rsidP="00A20936">
      <w:pPr>
        <w:pStyle w:val="BodyText2"/>
        <w:ind w:firstLine="720"/>
        <w:rPr>
          <w:sz w:val="20"/>
        </w:rPr>
      </w:pPr>
    </w:p>
    <w:p w:rsidR="00964BED" w:rsidRDefault="00964BED" w:rsidP="00A20936">
      <w:pPr>
        <w:pStyle w:val="BodyText2"/>
        <w:ind w:firstLine="720"/>
        <w:rPr>
          <w:sz w:val="20"/>
        </w:rPr>
      </w:pPr>
    </w:p>
    <w:p w:rsidR="00182100" w:rsidRDefault="00182100" w:rsidP="00A20936">
      <w:pPr>
        <w:pStyle w:val="BodyText2"/>
        <w:ind w:firstLine="720"/>
        <w:rPr>
          <w:sz w:val="20"/>
        </w:rPr>
      </w:pPr>
    </w:p>
    <w:p w:rsidR="00964BED" w:rsidRDefault="00964BED" w:rsidP="00A20936">
      <w:pPr>
        <w:pStyle w:val="BodyText2"/>
        <w:ind w:firstLine="720"/>
        <w:rPr>
          <w:sz w:val="20"/>
        </w:rPr>
      </w:pPr>
      <w:r>
        <w:rPr>
          <w:sz w:val="20"/>
        </w:rPr>
        <w:t>The visit should be availed of in the same calendar year</w:t>
      </w:r>
      <w:r w:rsidR="004D0138">
        <w:rPr>
          <w:sz w:val="20"/>
        </w:rPr>
        <w:t xml:space="preserve"> </w:t>
      </w:r>
      <w:r w:rsidR="004D0138" w:rsidRPr="00132399">
        <w:rPr>
          <w:b/>
          <w:bCs/>
          <w:sz w:val="20"/>
        </w:rPr>
        <w:t>(</w:t>
      </w:r>
      <w:r w:rsidR="00E53629" w:rsidRPr="00132399">
        <w:rPr>
          <w:b/>
          <w:bCs/>
          <w:sz w:val="20"/>
        </w:rPr>
        <w:t xml:space="preserve">till </w:t>
      </w:r>
      <w:r w:rsidR="004D0138" w:rsidRPr="00132399">
        <w:rPr>
          <w:b/>
          <w:bCs/>
          <w:sz w:val="20"/>
        </w:rPr>
        <w:t>December 31, 20</w:t>
      </w:r>
      <w:r w:rsidR="00CA5178">
        <w:rPr>
          <w:b/>
          <w:bCs/>
          <w:sz w:val="20"/>
        </w:rPr>
        <w:t>23</w:t>
      </w:r>
      <w:r w:rsidR="004D0138">
        <w:rPr>
          <w:sz w:val="20"/>
        </w:rPr>
        <w:t>)</w:t>
      </w:r>
      <w:r>
        <w:rPr>
          <w:sz w:val="20"/>
        </w:rPr>
        <w:t xml:space="preserve">. Failure to do so may render them to forfeit the nomination. </w:t>
      </w:r>
    </w:p>
    <w:p w:rsidR="00964BED" w:rsidRDefault="00964BED">
      <w:pPr>
        <w:pStyle w:val="BodyText2"/>
        <w:rPr>
          <w:sz w:val="20"/>
        </w:rPr>
      </w:pPr>
    </w:p>
    <w:p w:rsidR="00964BED" w:rsidRPr="00CF1866" w:rsidRDefault="00964BED">
      <w:pPr>
        <w:rPr>
          <w:rStyle w:val="Strong"/>
        </w:rPr>
      </w:pPr>
      <w:r w:rsidRPr="00CF1866">
        <w:rPr>
          <w:rStyle w:val="Strong"/>
        </w:rPr>
        <w:t>Resea</w:t>
      </w:r>
      <w:r w:rsidR="00A03EF5">
        <w:rPr>
          <w:rStyle w:val="Strong"/>
        </w:rPr>
        <w:t xml:space="preserve">rch Areas for Poland </w:t>
      </w:r>
    </w:p>
    <w:p w:rsidR="00964BED" w:rsidRDefault="00964BED" w:rsidP="00A20936">
      <w:pPr>
        <w:pStyle w:val="BodyText2"/>
        <w:ind w:firstLine="720"/>
        <w:rPr>
          <w:sz w:val="20"/>
        </w:rPr>
      </w:pPr>
    </w:p>
    <w:p w:rsidR="00964BED" w:rsidRDefault="00A03EF5" w:rsidP="00A20936">
      <w:pPr>
        <w:pStyle w:val="BodyText2"/>
        <w:ind w:firstLine="720"/>
        <w:rPr>
          <w:sz w:val="20"/>
        </w:rPr>
      </w:pPr>
      <w:r>
        <w:rPr>
          <w:sz w:val="20"/>
        </w:rPr>
        <w:t>Visits to Poland</w:t>
      </w:r>
      <w:r w:rsidR="00964BED">
        <w:rPr>
          <w:sz w:val="20"/>
        </w:rPr>
        <w:t xml:space="preserve"> would be </w:t>
      </w:r>
      <w:r w:rsidR="00830282">
        <w:rPr>
          <w:sz w:val="20"/>
        </w:rPr>
        <w:t>organized</w:t>
      </w:r>
      <w:r w:rsidR="00964BED">
        <w:rPr>
          <w:sz w:val="20"/>
        </w:rPr>
        <w:t xml:space="preserve"> only under the following identified areas. For other countries there are no specific identified areas. </w:t>
      </w:r>
    </w:p>
    <w:p w:rsidR="00964BED" w:rsidRDefault="00964BED" w:rsidP="00A20936">
      <w:pPr>
        <w:pStyle w:val="BodyText2"/>
        <w:ind w:firstLine="720"/>
        <w:rPr>
          <w:sz w:val="20"/>
        </w:rPr>
      </w:pPr>
    </w:p>
    <w:p w:rsidR="00964BED" w:rsidRPr="00CF1866" w:rsidRDefault="00964BED" w:rsidP="00A20936">
      <w:pPr>
        <w:pStyle w:val="BodyText2"/>
        <w:rPr>
          <w:rStyle w:val="Strong"/>
        </w:rPr>
      </w:pPr>
      <w:r w:rsidRPr="00CF1866">
        <w:rPr>
          <w:rStyle w:val="Strong"/>
        </w:rPr>
        <w:t xml:space="preserve">POLAND </w:t>
      </w:r>
    </w:p>
    <w:p w:rsidR="00964BED" w:rsidRDefault="00964BED" w:rsidP="00CF1866">
      <w:pPr>
        <w:pStyle w:val="BodyText2"/>
        <w:numPr>
          <w:ilvl w:val="0"/>
          <w:numId w:val="3"/>
        </w:numPr>
        <w:rPr>
          <w:sz w:val="20"/>
        </w:rPr>
      </w:pPr>
      <w:r>
        <w:rPr>
          <w:sz w:val="20"/>
        </w:rPr>
        <w:t xml:space="preserve">Mathematical Sciences including Statistics and Physical Sciences including Engineering: Theoretical Physics, Astronomy, Space Physics, Low Temperature Physics, Solid State Physics, Crystallography; Chemistry including Organic Chemistry, Polymer Chemistry, Solid State Chemistry, Bio-Chemistry; Surface Science Catalysis, Thermodynamics, Chemical Physics, Fluid Mechanics, Turbo Mechanics and Chemical engineering; Computer Science; Earth Sciences including Geomorphology and Hydrology. </w:t>
      </w:r>
    </w:p>
    <w:p w:rsidR="00964BED" w:rsidRDefault="00964BED" w:rsidP="00CF1866">
      <w:pPr>
        <w:pStyle w:val="BodyText2"/>
        <w:ind w:left="1080"/>
        <w:rPr>
          <w:sz w:val="20"/>
        </w:rPr>
      </w:pPr>
    </w:p>
    <w:p w:rsidR="00964BED" w:rsidRDefault="00964BED" w:rsidP="00CF1866">
      <w:pPr>
        <w:pStyle w:val="BodyText2"/>
        <w:numPr>
          <w:ilvl w:val="0"/>
          <w:numId w:val="3"/>
        </w:numPr>
        <w:rPr>
          <w:sz w:val="20"/>
        </w:rPr>
      </w:pPr>
      <w:r>
        <w:rPr>
          <w:sz w:val="20"/>
        </w:rPr>
        <w:t>Biological Sciences including Medical Sciences: Experimental Biology including Molecular Biology, Biotechnology, Microbiology and Developmental Biology, Immunology and</w:t>
      </w:r>
      <w:r w:rsidR="00CF1866">
        <w:rPr>
          <w:sz w:val="20"/>
        </w:rPr>
        <w:t xml:space="preserve"> </w:t>
      </w:r>
      <w:proofErr w:type="spellStart"/>
      <w:r>
        <w:rPr>
          <w:sz w:val="20"/>
        </w:rPr>
        <w:t>Transplantology</w:t>
      </w:r>
      <w:proofErr w:type="spellEnd"/>
      <w:r>
        <w:rPr>
          <w:sz w:val="20"/>
        </w:rPr>
        <w:t>; Pharmacology including Clinical Pharmacology and Toxicology; Tropical</w:t>
      </w:r>
      <w:r w:rsidR="00CF1866">
        <w:rPr>
          <w:sz w:val="20"/>
        </w:rPr>
        <w:t xml:space="preserve"> </w:t>
      </w:r>
      <w:r>
        <w:rPr>
          <w:sz w:val="20"/>
        </w:rPr>
        <w:t xml:space="preserve">Biology with special references to Systematics and Reproductive Biology; Environmental Sciences; Agricultural Sciences including Forestry. </w:t>
      </w:r>
    </w:p>
    <w:p w:rsidR="0052121D" w:rsidRDefault="0052121D" w:rsidP="00AE269F">
      <w:pPr>
        <w:pStyle w:val="BodyText2"/>
        <w:ind w:firstLine="720"/>
        <w:rPr>
          <w:b/>
          <w:bCs/>
          <w:sz w:val="20"/>
        </w:rPr>
      </w:pPr>
    </w:p>
    <w:p w:rsidR="00AE269F" w:rsidRDefault="00AE269F" w:rsidP="00AE269F">
      <w:pPr>
        <w:pStyle w:val="BodyText2"/>
        <w:ind w:firstLine="720"/>
        <w:rPr>
          <w:b/>
          <w:bCs/>
          <w:sz w:val="20"/>
        </w:rPr>
      </w:pPr>
      <w:r>
        <w:rPr>
          <w:b/>
          <w:bCs/>
          <w:sz w:val="20"/>
        </w:rPr>
        <w:t>Please note that in no case will a nominee contact the collaborating Academy of the host country. In case such instances are reported, the Indian National Science Academy will be constrained to drop the proposal of the concerned scientist.</w:t>
      </w:r>
    </w:p>
    <w:p w:rsidR="00AE269F" w:rsidRDefault="00AE269F" w:rsidP="00AE269F">
      <w:pPr>
        <w:pStyle w:val="BodyText2"/>
        <w:ind w:firstLine="720"/>
        <w:rPr>
          <w:b/>
          <w:bCs/>
          <w:sz w:val="20"/>
        </w:rPr>
      </w:pPr>
    </w:p>
    <w:p w:rsidR="00182100" w:rsidRPr="00FF2B15" w:rsidRDefault="00182100" w:rsidP="00AE269F">
      <w:pPr>
        <w:pStyle w:val="BodyText2"/>
        <w:ind w:firstLine="720"/>
        <w:rPr>
          <w:b/>
          <w:bCs/>
          <w:sz w:val="20"/>
        </w:rPr>
      </w:pPr>
      <w:bookmarkStart w:id="0" w:name="_GoBack"/>
      <w:bookmarkEnd w:id="0"/>
    </w:p>
    <w:p w:rsidR="00AE269F" w:rsidRDefault="00AE269F" w:rsidP="00AE269F">
      <w:pPr>
        <w:pStyle w:val="BodyText2"/>
        <w:rPr>
          <w:b/>
          <w:bCs/>
          <w:sz w:val="20"/>
        </w:rPr>
      </w:pPr>
      <w:r>
        <w:rPr>
          <w:sz w:val="20"/>
        </w:rPr>
        <w:tab/>
      </w:r>
      <w:r w:rsidRPr="00BF36E1">
        <w:rPr>
          <w:b/>
          <w:bCs/>
          <w:sz w:val="20"/>
        </w:rPr>
        <w:t>Application received after due date and</w:t>
      </w:r>
      <w:r>
        <w:rPr>
          <w:sz w:val="20"/>
        </w:rPr>
        <w:t xml:space="preserve"> </w:t>
      </w:r>
      <w:r w:rsidRPr="00FF2B15">
        <w:rPr>
          <w:b/>
          <w:bCs/>
          <w:sz w:val="20"/>
        </w:rPr>
        <w:t>Incomplete application, in any respect, will be rejected</w:t>
      </w:r>
      <w:r>
        <w:rPr>
          <w:sz w:val="20"/>
        </w:rPr>
        <w:t xml:space="preserve"> </w:t>
      </w:r>
      <w:r w:rsidRPr="00FF2B15">
        <w:rPr>
          <w:b/>
          <w:bCs/>
          <w:sz w:val="20"/>
        </w:rPr>
        <w:t>by the Academy.</w:t>
      </w:r>
    </w:p>
    <w:p w:rsidR="00AE269F" w:rsidRDefault="00AE269F" w:rsidP="00AE269F">
      <w:pPr>
        <w:pStyle w:val="BodyText2"/>
        <w:rPr>
          <w:b/>
          <w:bCs/>
          <w:sz w:val="20"/>
        </w:rPr>
      </w:pPr>
      <w:r>
        <w:rPr>
          <w:sz w:val="20"/>
        </w:rPr>
        <w:t xml:space="preserve">Complete application form </w:t>
      </w:r>
      <w:r w:rsidRPr="003409B7">
        <w:rPr>
          <w:b/>
          <w:bCs/>
          <w:i/>
          <w:iCs/>
          <w:sz w:val="20"/>
        </w:rPr>
        <w:t>(one soft and one hard copy)</w:t>
      </w:r>
      <w:r>
        <w:rPr>
          <w:sz w:val="20"/>
        </w:rPr>
        <w:t xml:space="preserve"> along with the required enclosures  i.e. invitation letter etc. should be submitted at the </w:t>
      </w:r>
      <w:r w:rsidR="00246B28">
        <w:rPr>
          <w:sz w:val="20"/>
        </w:rPr>
        <w:t>a</w:t>
      </w:r>
      <w:r w:rsidR="00E53629" w:rsidRPr="00E53629">
        <w:rPr>
          <w:sz w:val="20"/>
        </w:rPr>
        <w:t xml:space="preserve">cademy </w:t>
      </w:r>
      <w:r>
        <w:rPr>
          <w:sz w:val="20"/>
        </w:rPr>
        <w:t xml:space="preserve">latest </w:t>
      </w:r>
      <w:r w:rsidR="00A714CE">
        <w:rPr>
          <w:sz w:val="20"/>
        </w:rPr>
        <w:t xml:space="preserve">by </w:t>
      </w:r>
      <w:r w:rsidR="00CA5178">
        <w:rPr>
          <w:b/>
          <w:bCs/>
          <w:sz w:val="22"/>
          <w:szCs w:val="22"/>
        </w:rPr>
        <w:t xml:space="preserve">August </w:t>
      </w:r>
      <w:r w:rsidR="00181B5C">
        <w:rPr>
          <w:b/>
          <w:bCs/>
          <w:sz w:val="22"/>
          <w:szCs w:val="22"/>
        </w:rPr>
        <w:t>31</w:t>
      </w:r>
      <w:r w:rsidR="00E748D1" w:rsidRPr="001D3DDA">
        <w:rPr>
          <w:b/>
          <w:bCs/>
          <w:sz w:val="22"/>
          <w:szCs w:val="22"/>
        </w:rPr>
        <w:t>, 202</w:t>
      </w:r>
      <w:r w:rsidR="00CA5178">
        <w:rPr>
          <w:b/>
          <w:bCs/>
          <w:sz w:val="22"/>
          <w:szCs w:val="22"/>
        </w:rPr>
        <w:t>2</w:t>
      </w:r>
      <w:r>
        <w:rPr>
          <w:sz w:val="20"/>
        </w:rPr>
        <w:t xml:space="preserve"> to: </w:t>
      </w:r>
      <w:r w:rsidR="00E67E42">
        <w:rPr>
          <w:b/>
          <w:bCs/>
          <w:sz w:val="20"/>
        </w:rPr>
        <w:t>Assistant</w:t>
      </w:r>
      <w:r w:rsidRPr="00FE3378">
        <w:rPr>
          <w:b/>
          <w:bCs/>
          <w:sz w:val="20"/>
        </w:rPr>
        <w:t xml:space="preserve"> E</w:t>
      </w:r>
      <w:r w:rsidR="00CA5178">
        <w:rPr>
          <w:b/>
          <w:bCs/>
          <w:sz w:val="20"/>
        </w:rPr>
        <w:t>xecutive Director- I (Internation</w:t>
      </w:r>
      <w:r w:rsidR="00DD6965">
        <w:rPr>
          <w:b/>
          <w:bCs/>
          <w:sz w:val="20"/>
        </w:rPr>
        <w:t>al</w:t>
      </w:r>
      <w:r w:rsidR="00CA5178">
        <w:rPr>
          <w:b/>
          <w:bCs/>
          <w:sz w:val="20"/>
        </w:rPr>
        <w:t>)</w:t>
      </w:r>
      <w:r w:rsidRPr="00FE3378">
        <w:rPr>
          <w:b/>
          <w:bCs/>
          <w:sz w:val="20"/>
        </w:rPr>
        <w:t>,</w:t>
      </w:r>
      <w:r>
        <w:rPr>
          <w:b/>
          <w:bCs/>
          <w:sz w:val="20"/>
        </w:rPr>
        <w:t xml:space="preserve"> Indian National Science Academy </w:t>
      </w:r>
      <w:r w:rsidRPr="0093477E">
        <w:rPr>
          <w:b/>
          <w:bCs/>
          <w:sz w:val="20"/>
        </w:rPr>
        <w:t>Bahadur Shah Zafar Marg</w:t>
      </w:r>
      <w:r>
        <w:rPr>
          <w:b/>
          <w:bCs/>
          <w:sz w:val="20"/>
        </w:rPr>
        <w:t xml:space="preserve">, </w:t>
      </w:r>
      <w:r w:rsidRPr="004937CE">
        <w:rPr>
          <w:b/>
          <w:bCs/>
          <w:sz w:val="20"/>
        </w:rPr>
        <w:t xml:space="preserve">New Delhi </w:t>
      </w:r>
      <w:r>
        <w:rPr>
          <w:b/>
          <w:bCs/>
          <w:sz w:val="20"/>
        </w:rPr>
        <w:t>–</w:t>
      </w:r>
      <w:r w:rsidRPr="004937CE">
        <w:rPr>
          <w:b/>
          <w:bCs/>
          <w:sz w:val="20"/>
        </w:rPr>
        <w:t xml:space="preserve"> 110002</w:t>
      </w:r>
      <w:r>
        <w:rPr>
          <w:b/>
          <w:bCs/>
          <w:sz w:val="20"/>
        </w:rPr>
        <w:t xml:space="preserve"> &lt;</w:t>
      </w:r>
      <w:proofErr w:type="spellStart"/>
      <w:r>
        <w:rPr>
          <w:b/>
          <w:bCs/>
          <w:sz w:val="20"/>
        </w:rPr>
        <w:t>e.mail:intacademy@insa.nic.in</w:t>
      </w:r>
      <w:proofErr w:type="spellEnd"/>
      <w:r>
        <w:rPr>
          <w:b/>
          <w:bCs/>
          <w:sz w:val="20"/>
        </w:rPr>
        <w:t>&gt;</w:t>
      </w:r>
      <w:r>
        <w:rPr>
          <w:b/>
          <w:bCs/>
          <w:sz w:val="20"/>
        </w:rPr>
        <w:br/>
      </w:r>
    </w:p>
    <w:tbl>
      <w:tblPr>
        <w:tblW w:w="0" w:type="auto"/>
        <w:jc w:val="center"/>
        <w:tblBorders>
          <w:top w:val="single" w:sz="4" w:space="0" w:color="auto"/>
          <w:bottom w:val="single" w:sz="4" w:space="0" w:color="auto"/>
        </w:tblBorders>
        <w:tblLook w:val="04A0" w:firstRow="1" w:lastRow="0" w:firstColumn="1" w:lastColumn="0" w:noHBand="0" w:noVBand="1"/>
      </w:tblPr>
      <w:tblGrid>
        <w:gridCol w:w="1401"/>
        <w:gridCol w:w="1701"/>
        <w:gridCol w:w="2070"/>
        <w:gridCol w:w="4397"/>
      </w:tblGrid>
      <w:tr w:rsidR="003E51A0" w:rsidRPr="00D17057" w:rsidTr="0013612D">
        <w:trPr>
          <w:trHeight w:val="318"/>
          <w:jc w:val="center"/>
        </w:trPr>
        <w:tc>
          <w:tcPr>
            <w:tcW w:w="9569" w:type="dxa"/>
            <w:gridSpan w:val="4"/>
            <w:shd w:val="clear" w:color="auto" w:fill="auto"/>
            <w:vAlign w:val="center"/>
          </w:tcPr>
          <w:p w:rsidR="00CA5178" w:rsidRDefault="00CA5178" w:rsidP="00D17057">
            <w:pPr>
              <w:pStyle w:val="BodyText2"/>
              <w:jc w:val="center"/>
              <w:rPr>
                <w:rStyle w:val="Strong"/>
                <w:szCs w:val="24"/>
              </w:rPr>
            </w:pPr>
          </w:p>
          <w:p w:rsidR="00CA5178" w:rsidRDefault="00CA5178" w:rsidP="00D17057">
            <w:pPr>
              <w:pStyle w:val="BodyText2"/>
              <w:jc w:val="center"/>
              <w:rPr>
                <w:rStyle w:val="Strong"/>
                <w:szCs w:val="24"/>
              </w:rPr>
            </w:pPr>
          </w:p>
          <w:p w:rsidR="003E51A0" w:rsidRDefault="003E51A0" w:rsidP="00D17057">
            <w:pPr>
              <w:pStyle w:val="BodyText2"/>
              <w:jc w:val="center"/>
              <w:rPr>
                <w:rStyle w:val="Strong"/>
                <w:szCs w:val="24"/>
              </w:rPr>
            </w:pPr>
            <w:r w:rsidRPr="00D17057">
              <w:rPr>
                <w:rStyle w:val="Strong"/>
                <w:szCs w:val="24"/>
              </w:rPr>
              <w:t xml:space="preserve">Countries indicating duration of the visits under each exchange </w:t>
            </w:r>
            <w:proofErr w:type="spellStart"/>
            <w:r w:rsidRPr="00D17057">
              <w:rPr>
                <w:rStyle w:val="Strong"/>
                <w:szCs w:val="24"/>
              </w:rPr>
              <w:t>programme</w:t>
            </w:r>
            <w:proofErr w:type="spellEnd"/>
            <w:r w:rsidRPr="00D17057">
              <w:rPr>
                <w:rStyle w:val="Strong"/>
                <w:szCs w:val="24"/>
              </w:rPr>
              <w:t xml:space="preserve"> are as follows:</w:t>
            </w:r>
          </w:p>
          <w:p w:rsidR="00CA5178" w:rsidRDefault="00CA5178" w:rsidP="00D17057">
            <w:pPr>
              <w:pStyle w:val="BodyText2"/>
              <w:jc w:val="center"/>
              <w:rPr>
                <w:rStyle w:val="Strong"/>
                <w:szCs w:val="24"/>
              </w:rPr>
            </w:pPr>
          </w:p>
          <w:p w:rsidR="00D17057" w:rsidRPr="00D17057" w:rsidRDefault="00D17057" w:rsidP="00D17057">
            <w:pPr>
              <w:pStyle w:val="BodyText2"/>
              <w:jc w:val="center"/>
              <w:rPr>
                <w:b/>
                <w:bCs/>
                <w:szCs w:val="24"/>
              </w:rPr>
            </w:pPr>
          </w:p>
        </w:tc>
      </w:tr>
      <w:tr w:rsidR="003E51A0" w:rsidRPr="006C1E30" w:rsidTr="001D3DDA">
        <w:trPr>
          <w:trHeight w:val="318"/>
          <w:jc w:val="center"/>
        </w:trPr>
        <w:tc>
          <w:tcPr>
            <w:tcW w:w="1401" w:type="dxa"/>
            <w:vMerge w:val="restart"/>
            <w:shd w:val="clear" w:color="auto" w:fill="auto"/>
            <w:vAlign w:val="center"/>
          </w:tcPr>
          <w:p w:rsidR="003E51A0" w:rsidRPr="006C1E30" w:rsidRDefault="003E51A0" w:rsidP="00D650A9">
            <w:pPr>
              <w:pStyle w:val="BodyText2"/>
              <w:jc w:val="left"/>
              <w:rPr>
                <w:b/>
                <w:bCs/>
                <w:sz w:val="22"/>
                <w:szCs w:val="22"/>
              </w:rPr>
            </w:pPr>
            <w:r w:rsidRPr="006C1E30">
              <w:rPr>
                <w:b/>
                <w:bCs/>
                <w:sz w:val="22"/>
                <w:szCs w:val="22"/>
              </w:rPr>
              <w:t>Country</w:t>
            </w:r>
          </w:p>
        </w:tc>
        <w:tc>
          <w:tcPr>
            <w:tcW w:w="3771" w:type="dxa"/>
            <w:gridSpan w:val="2"/>
            <w:tcBorders>
              <w:bottom w:val="single" w:sz="4" w:space="0" w:color="auto"/>
            </w:tcBorders>
            <w:shd w:val="clear" w:color="auto" w:fill="auto"/>
            <w:vAlign w:val="center"/>
          </w:tcPr>
          <w:p w:rsidR="001F36ED" w:rsidRDefault="001F36ED" w:rsidP="00D650A9">
            <w:pPr>
              <w:pStyle w:val="BodyText2"/>
              <w:jc w:val="left"/>
              <w:rPr>
                <w:b/>
                <w:bCs/>
                <w:sz w:val="22"/>
                <w:szCs w:val="22"/>
              </w:rPr>
            </w:pPr>
          </w:p>
          <w:p w:rsidR="003E51A0" w:rsidRPr="006C1E30" w:rsidRDefault="003E51A0" w:rsidP="00D650A9">
            <w:pPr>
              <w:pStyle w:val="BodyText2"/>
              <w:jc w:val="center"/>
              <w:rPr>
                <w:b/>
                <w:bCs/>
                <w:sz w:val="22"/>
                <w:szCs w:val="22"/>
              </w:rPr>
            </w:pPr>
            <w:r w:rsidRPr="006C1E30">
              <w:rPr>
                <w:b/>
                <w:bCs/>
                <w:sz w:val="22"/>
                <w:szCs w:val="22"/>
              </w:rPr>
              <w:t>Duration</w:t>
            </w:r>
          </w:p>
        </w:tc>
        <w:tc>
          <w:tcPr>
            <w:tcW w:w="4397" w:type="dxa"/>
            <w:vMerge w:val="restart"/>
            <w:shd w:val="clear" w:color="auto" w:fill="auto"/>
            <w:vAlign w:val="center"/>
          </w:tcPr>
          <w:p w:rsidR="003E51A0" w:rsidRPr="006C1E30" w:rsidRDefault="003E51A0" w:rsidP="005B629C">
            <w:pPr>
              <w:pStyle w:val="BodyText2"/>
              <w:jc w:val="center"/>
              <w:rPr>
                <w:b/>
                <w:bCs/>
                <w:sz w:val="22"/>
                <w:szCs w:val="22"/>
              </w:rPr>
            </w:pPr>
            <w:r w:rsidRPr="006C1E30">
              <w:rPr>
                <w:b/>
                <w:bCs/>
                <w:sz w:val="22"/>
                <w:szCs w:val="22"/>
              </w:rPr>
              <w:t>Remarks</w:t>
            </w:r>
          </w:p>
        </w:tc>
      </w:tr>
      <w:tr w:rsidR="003E51A0" w:rsidRPr="006C1E30" w:rsidTr="001D3DDA">
        <w:trPr>
          <w:trHeight w:val="364"/>
          <w:jc w:val="center"/>
        </w:trPr>
        <w:tc>
          <w:tcPr>
            <w:tcW w:w="1401" w:type="dxa"/>
            <w:vMerge/>
            <w:shd w:val="clear" w:color="auto" w:fill="auto"/>
            <w:vAlign w:val="center"/>
          </w:tcPr>
          <w:p w:rsidR="003E51A0" w:rsidRPr="006C1E30" w:rsidRDefault="003E51A0" w:rsidP="00E53629">
            <w:pPr>
              <w:pStyle w:val="BodyText2"/>
              <w:jc w:val="left"/>
              <w:rPr>
                <w:b/>
                <w:bCs/>
                <w:sz w:val="20"/>
              </w:rPr>
            </w:pPr>
          </w:p>
        </w:tc>
        <w:tc>
          <w:tcPr>
            <w:tcW w:w="1701" w:type="dxa"/>
            <w:tcBorders>
              <w:top w:val="single" w:sz="4" w:space="0" w:color="auto"/>
              <w:bottom w:val="nil"/>
            </w:tcBorders>
            <w:shd w:val="clear" w:color="auto" w:fill="auto"/>
            <w:vAlign w:val="center"/>
          </w:tcPr>
          <w:p w:rsidR="001D3DDA" w:rsidRDefault="001D3DDA" w:rsidP="00E53629">
            <w:pPr>
              <w:pStyle w:val="BodyText2"/>
              <w:jc w:val="left"/>
              <w:rPr>
                <w:b/>
                <w:bCs/>
                <w:sz w:val="20"/>
              </w:rPr>
            </w:pPr>
          </w:p>
          <w:p w:rsidR="003E51A0" w:rsidRPr="006C1E30" w:rsidRDefault="003E51A0" w:rsidP="00E53629">
            <w:pPr>
              <w:pStyle w:val="BodyText2"/>
              <w:jc w:val="left"/>
              <w:rPr>
                <w:b/>
                <w:bCs/>
                <w:sz w:val="20"/>
              </w:rPr>
            </w:pPr>
            <w:r w:rsidRPr="006C1E30">
              <w:rPr>
                <w:b/>
                <w:bCs/>
                <w:sz w:val="20"/>
              </w:rPr>
              <w:t>Short Term Visit</w:t>
            </w:r>
          </w:p>
        </w:tc>
        <w:tc>
          <w:tcPr>
            <w:tcW w:w="2070" w:type="dxa"/>
            <w:tcBorders>
              <w:top w:val="single" w:sz="4" w:space="0" w:color="auto"/>
              <w:bottom w:val="nil"/>
            </w:tcBorders>
            <w:shd w:val="clear" w:color="auto" w:fill="auto"/>
            <w:vAlign w:val="center"/>
          </w:tcPr>
          <w:p w:rsidR="003E51A0" w:rsidRPr="006C1E30" w:rsidRDefault="003E51A0" w:rsidP="00E53629">
            <w:pPr>
              <w:pStyle w:val="BodyText2"/>
              <w:jc w:val="left"/>
              <w:rPr>
                <w:b/>
                <w:bCs/>
                <w:sz w:val="20"/>
              </w:rPr>
            </w:pPr>
            <w:r w:rsidRPr="006C1E30">
              <w:rPr>
                <w:b/>
                <w:bCs/>
                <w:sz w:val="20"/>
              </w:rPr>
              <w:t>Long Term Visit</w:t>
            </w:r>
          </w:p>
        </w:tc>
        <w:tc>
          <w:tcPr>
            <w:tcW w:w="4397" w:type="dxa"/>
            <w:vMerge/>
            <w:shd w:val="clear" w:color="auto" w:fill="auto"/>
            <w:vAlign w:val="center"/>
          </w:tcPr>
          <w:p w:rsidR="003E51A0" w:rsidRPr="006C1E30" w:rsidRDefault="003E51A0" w:rsidP="00E53629">
            <w:pPr>
              <w:pStyle w:val="BodyText2"/>
              <w:jc w:val="left"/>
              <w:rPr>
                <w:b/>
                <w:bCs/>
                <w:sz w:val="20"/>
              </w:rPr>
            </w:pPr>
          </w:p>
        </w:tc>
      </w:tr>
      <w:tr w:rsidR="003E51A0" w:rsidRPr="006C1E30" w:rsidTr="001D3DDA">
        <w:trPr>
          <w:jc w:val="center"/>
        </w:trPr>
        <w:tc>
          <w:tcPr>
            <w:tcW w:w="1401" w:type="dxa"/>
            <w:shd w:val="clear" w:color="auto" w:fill="auto"/>
            <w:vAlign w:val="center"/>
          </w:tcPr>
          <w:p w:rsidR="003E51A0" w:rsidRDefault="003E51A0" w:rsidP="00D650A9">
            <w:pPr>
              <w:pStyle w:val="BodyText2"/>
              <w:jc w:val="left"/>
              <w:rPr>
                <w:sz w:val="20"/>
              </w:rPr>
            </w:pPr>
          </w:p>
          <w:p w:rsidR="001D3DDA" w:rsidRDefault="001D3DDA" w:rsidP="00D650A9">
            <w:pPr>
              <w:pStyle w:val="BodyText2"/>
              <w:jc w:val="left"/>
              <w:rPr>
                <w:sz w:val="20"/>
              </w:rPr>
            </w:pPr>
          </w:p>
          <w:p w:rsidR="003E51A0" w:rsidRDefault="003E51A0" w:rsidP="00D650A9">
            <w:pPr>
              <w:pStyle w:val="BodyText2"/>
              <w:jc w:val="left"/>
              <w:rPr>
                <w:sz w:val="20"/>
              </w:rPr>
            </w:pPr>
            <w:r>
              <w:rPr>
                <w:sz w:val="20"/>
              </w:rPr>
              <w:t>Brazil</w:t>
            </w:r>
          </w:p>
          <w:p w:rsidR="003E51A0" w:rsidRPr="006C1E30" w:rsidRDefault="003E51A0" w:rsidP="00D650A9">
            <w:pPr>
              <w:pStyle w:val="BodyText2"/>
              <w:jc w:val="left"/>
              <w:rPr>
                <w:sz w:val="20"/>
              </w:rPr>
            </w:pPr>
          </w:p>
        </w:tc>
        <w:tc>
          <w:tcPr>
            <w:tcW w:w="1701" w:type="dxa"/>
            <w:tcBorders>
              <w:top w:val="nil"/>
            </w:tcBorders>
            <w:shd w:val="clear" w:color="auto" w:fill="auto"/>
            <w:vAlign w:val="center"/>
          </w:tcPr>
          <w:p w:rsidR="001D3DDA" w:rsidRDefault="001D3DDA" w:rsidP="00E53629">
            <w:pPr>
              <w:pStyle w:val="BodyText2"/>
              <w:jc w:val="left"/>
              <w:rPr>
                <w:sz w:val="20"/>
              </w:rPr>
            </w:pPr>
          </w:p>
          <w:p w:rsidR="003E51A0" w:rsidRPr="006C1E30" w:rsidRDefault="003E51A0" w:rsidP="00E53629">
            <w:pPr>
              <w:pStyle w:val="BodyText2"/>
              <w:jc w:val="left"/>
              <w:rPr>
                <w:sz w:val="20"/>
              </w:rPr>
            </w:pPr>
            <w:r>
              <w:rPr>
                <w:sz w:val="20"/>
              </w:rPr>
              <w:t>1-4 Weeks</w:t>
            </w:r>
          </w:p>
        </w:tc>
        <w:tc>
          <w:tcPr>
            <w:tcW w:w="2070" w:type="dxa"/>
            <w:tcBorders>
              <w:top w:val="nil"/>
            </w:tcBorders>
            <w:shd w:val="clear" w:color="auto" w:fill="auto"/>
            <w:vAlign w:val="center"/>
          </w:tcPr>
          <w:p w:rsidR="003E51A0" w:rsidRDefault="003E51A0" w:rsidP="00E53629">
            <w:pPr>
              <w:pStyle w:val="BodyText2"/>
              <w:jc w:val="left"/>
              <w:rPr>
                <w:sz w:val="20"/>
              </w:rPr>
            </w:pPr>
          </w:p>
          <w:p w:rsidR="003E51A0" w:rsidRDefault="003E51A0" w:rsidP="005B629C">
            <w:pPr>
              <w:pStyle w:val="BodyText2"/>
              <w:rPr>
                <w:sz w:val="20"/>
              </w:rPr>
            </w:pPr>
            <w:r>
              <w:rPr>
                <w:sz w:val="20"/>
              </w:rPr>
              <w:t>—</w:t>
            </w:r>
          </w:p>
        </w:tc>
        <w:tc>
          <w:tcPr>
            <w:tcW w:w="4397" w:type="dxa"/>
            <w:shd w:val="clear" w:color="auto" w:fill="auto"/>
            <w:vAlign w:val="center"/>
          </w:tcPr>
          <w:p w:rsidR="001D3DDA" w:rsidRDefault="001D3DDA" w:rsidP="00E53629">
            <w:pPr>
              <w:pStyle w:val="BodyText2"/>
              <w:jc w:val="left"/>
              <w:rPr>
                <w:sz w:val="20"/>
              </w:rPr>
            </w:pPr>
          </w:p>
          <w:p w:rsidR="003E51A0" w:rsidRPr="006C1E30" w:rsidRDefault="003E51A0" w:rsidP="00E53629">
            <w:pPr>
              <w:pStyle w:val="BodyText2"/>
              <w:jc w:val="left"/>
              <w:rPr>
                <w:sz w:val="20"/>
              </w:rPr>
            </w:pPr>
            <w:r>
              <w:rPr>
                <w:sz w:val="20"/>
              </w:rPr>
              <w:t>—</w:t>
            </w:r>
          </w:p>
        </w:tc>
      </w:tr>
      <w:tr w:rsidR="003E51A0" w:rsidRPr="006C1E30" w:rsidTr="001D3DDA">
        <w:trPr>
          <w:trHeight w:val="558"/>
          <w:jc w:val="center"/>
        </w:trPr>
        <w:tc>
          <w:tcPr>
            <w:tcW w:w="1401" w:type="dxa"/>
            <w:shd w:val="clear" w:color="auto" w:fill="auto"/>
            <w:vAlign w:val="center"/>
          </w:tcPr>
          <w:p w:rsidR="003E51A0" w:rsidRPr="006C1E30" w:rsidRDefault="003E51A0" w:rsidP="00D650A9">
            <w:pPr>
              <w:pStyle w:val="BodyText2"/>
              <w:jc w:val="left"/>
              <w:rPr>
                <w:b/>
                <w:bCs/>
                <w:sz w:val="16"/>
                <w:szCs w:val="16"/>
              </w:rPr>
            </w:pPr>
            <w:r w:rsidRPr="006C1E30">
              <w:rPr>
                <w:sz w:val="20"/>
              </w:rPr>
              <w:t>Hungary</w:t>
            </w:r>
          </w:p>
        </w:tc>
        <w:tc>
          <w:tcPr>
            <w:tcW w:w="1701" w:type="dxa"/>
            <w:shd w:val="clear" w:color="auto" w:fill="auto"/>
            <w:vAlign w:val="center"/>
          </w:tcPr>
          <w:p w:rsidR="003E51A0" w:rsidRPr="006C1E30" w:rsidRDefault="003E51A0" w:rsidP="00E53629">
            <w:pPr>
              <w:pStyle w:val="BodyText2"/>
              <w:jc w:val="left"/>
              <w:rPr>
                <w:sz w:val="20"/>
              </w:rPr>
            </w:pPr>
          </w:p>
          <w:p w:rsidR="003E51A0" w:rsidRPr="006C1E30" w:rsidRDefault="003E51A0" w:rsidP="00E53629">
            <w:pPr>
              <w:pStyle w:val="BodyText2"/>
              <w:jc w:val="left"/>
              <w:rPr>
                <w:sz w:val="20"/>
              </w:rPr>
            </w:pPr>
            <w:r w:rsidRPr="006C1E30">
              <w:rPr>
                <w:sz w:val="20"/>
              </w:rPr>
              <w:t>1-4 Weeks</w:t>
            </w:r>
          </w:p>
          <w:p w:rsidR="003E51A0" w:rsidRPr="006C1E30" w:rsidRDefault="003E51A0" w:rsidP="00E53629">
            <w:pPr>
              <w:pStyle w:val="BodyText2"/>
              <w:jc w:val="left"/>
              <w:rPr>
                <w:sz w:val="20"/>
              </w:rPr>
            </w:pPr>
          </w:p>
        </w:tc>
        <w:tc>
          <w:tcPr>
            <w:tcW w:w="2070" w:type="dxa"/>
            <w:shd w:val="clear" w:color="auto" w:fill="auto"/>
            <w:vAlign w:val="center"/>
          </w:tcPr>
          <w:p w:rsidR="003E51A0" w:rsidRPr="006C1E30" w:rsidRDefault="003E51A0" w:rsidP="00F66CFB">
            <w:pPr>
              <w:pStyle w:val="BodyText2"/>
              <w:jc w:val="left"/>
              <w:rPr>
                <w:b/>
                <w:bCs/>
                <w:i/>
                <w:iCs/>
                <w:sz w:val="20"/>
              </w:rPr>
            </w:pPr>
            <w:r w:rsidRPr="006C1E30">
              <w:rPr>
                <w:sz w:val="20"/>
              </w:rPr>
              <w:t>1- 3 Months</w:t>
            </w:r>
          </w:p>
        </w:tc>
        <w:tc>
          <w:tcPr>
            <w:tcW w:w="4397" w:type="dxa"/>
            <w:shd w:val="clear" w:color="auto" w:fill="auto"/>
            <w:vAlign w:val="center"/>
          </w:tcPr>
          <w:p w:rsidR="003E51A0" w:rsidRDefault="003E51A0" w:rsidP="00E53629">
            <w:pPr>
              <w:pStyle w:val="BodyText2"/>
              <w:jc w:val="left"/>
              <w:rPr>
                <w:b/>
                <w:bCs/>
                <w:i/>
                <w:iCs/>
                <w:sz w:val="20"/>
              </w:rPr>
            </w:pPr>
          </w:p>
          <w:p w:rsidR="003E51A0" w:rsidRDefault="003E51A0" w:rsidP="005B629C">
            <w:pPr>
              <w:pStyle w:val="BodyText2"/>
              <w:rPr>
                <w:b/>
                <w:bCs/>
                <w:i/>
                <w:iCs/>
                <w:sz w:val="20"/>
              </w:rPr>
            </w:pPr>
            <w:r w:rsidRPr="006C1E30">
              <w:rPr>
                <w:b/>
                <w:bCs/>
                <w:i/>
                <w:iCs/>
                <w:sz w:val="20"/>
              </w:rPr>
              <w:t>Only to Institutes under the  Hungarian Academy of Sciences</w:t>
            </w:r>
          </w:p>
          <w:p w:rsidR="003E51A0" w:rsidRPr="006C1E30" w:rsidRDefault="003E51A0" w:rsidP="00E53629">
            <w:pPr>
              <w:pStyle w:val="BodyText2"/>
              <w:jc w:val="left"/>
              <w:rPr>
                <w:b/>
                <w:bCs/>
                <w:i/>
                <w:iCs/>
                <w:sz w:val="20"/>
              </w:rPr>
            </w:pPr>
          </w:p>
        </w:tc>
      </w:tr>
      <w:tr w:rsidR="003E51A0" w:rsidRPr="006C1E30" w:rsidTr="001D3DDA">
        <w:trPr>
          <w:jc w:val="center"/>
        </w:trPr>
        <w:tc>
          <w:tcPr>
            <w:tcW w:w="1401" w:type="dxa"/>
            <w:shd w:val="clear" w:color="auto" w:fill="auto"/>
            <w:vAlign w:val="center"/>
          </w:tcPr>
          <w:p w:rsidR="003E51A0" w:rsidRPr="006C1E30" w:rsidRDefault="003E51A0" w:rsidP="00D650A9">
            <w:pPr>
              <w:pStyle w:val="BodyText2"/>
              <w:jc w:val="left"/>
              <w:rPr>
                <w:sz w:val="20"/>
              </w:rPr>
            </w:pPr>
            <w:r w:rsidRPr="006C1E30">
              <w:rPr>
                <w:sz w:val="20"/>
              </w:rPr>
              <w:t>Israel</w:t>
            </w:r>
          </w:p>
        </w:tc>
        <w:tc>
          <w:tcPr>
            <w:tcW w:w="1701" w:type="dxa"/>
            <w:shd w:val="clear" w:color="auto" w:fill="auto"/>
          </w:tcPr>
          <w:p w:rsidR="003E51A0" w:rsidRPr="006C1E30" w:rsidRDefault="003E51A0" w:rsidP="00E53629">
            <w:pPr>
              <w:pStyle w:val="BodyText2"/>
              <w:jc w:val="left"/>
              <w:rPr>
                <w:sz w:val="20"/>
              </w:rPr>
            </w:pPr>
          </w:p>
          <w:p w:rsidR="003E51A0" w:rsidRPr="006C1E30" w:rsidRDefault="003E51A0" w:rsidP="00E53629">
            <w:pPr>
              <w:pStyle w:val="BodyText2"/>
              <w:jc w:val="left"/>
              <w:rPr>
                <w:sz w:val="20"/>
              </w:rPr>
            </w:pPr>
            <w:r w:rsidRPr="006C1E30">
              <w:rPr>
                <w:sz w:val="20"/>
              </w:rPr>
              <w:t>1-2 Weeks</w:t>
            </w:r>
          </w:p>
          <w:p w:rsidR="003E51A0" w:rsidRPr="006C1E30" w:rsidRDefault="003E51A0" w:rsidP="00E53629">
            <w:pPr>
              <w:pStyle w:val="BodyText2"/>
              <w:jc w:val="left"/>
              <w:rPr>
                <w:sz w:val="20"/>
              </w:rPr>
            </w:pPr>
          </w:p>
        </w:tc>
        <w:tc>
          <w:tcPr>
            <w:tcW w:w="2070" w:type="dxa"/>
            <w:shd w:val="clear" w:color="auto" w:fill="auto"/>
            <w:vAlign w:val="center"/>
          </w:tcPr>
          <w:p w:rsidR="003E51A0" w:rsidRPr="006C1E30" w:rsidRDefault="003E51A0" w:rsidP="00E53629">
            <w:pPr>
              <w:pStyle w:val="BodyText2"/>
              <w:jc w:val="left"/>
              <w:rPr>
                <w:sz w:val="20"/>
              </w:rPr>
            </w:pPr>
            <w:r w:rsidRPr="006C1E30">
              <w:rPr>
                <w:sz w:val="20"/>
              </w:rPr>
              <w:t>—</w:t>
            </w:r>
          </w:p>
        </w:tc>
        <w:tc>
          <w:tcPr>
            <w:tcW w:w="4397" w:type="dxa"/>
            <w:shd w:val="clear" w:color="auto" w:fill="auto"/>
            <w:vAlign w:val="center"/>
          </w:tcPr>
          <w:p w:rsidR="003E51A0" w:rsidRPr="006C1E30" w:rsidRDefault="003E51A0" w:rsidP="00E53629">
            <w:pPr>
              <w:pStyle w:val="BodyText2"/>
              <w:jc w:val="left"/>
              <w:rPr>
                <w:sz w:val="20"/>
              </w:rPr>
            </w:pPr>
            <w:r>
              <w:rPr>
                <w:sz w:val="20"/>
              </w:rPr>
              <w:t>—</w:t>
            </w:r>
          </w:p>
        </w:tc>
      </w:tr>
      <w:tr w:rsidR="003E51A0" w:rsidRPr="006C1E30" w:rsidTr="001D3DDA">
        <w:trPr>
          <w:jc w:val="center"/>
        </w:trPr>
        <w:tc>
          <w:tcPr>
            <w:tcW w:w="1401" w:type="dxa"/>
            <w:shd w:val="clear" w:color="auto" w:fill="auto"/>
            <w:vAlign w:val="center"/>
          </w:tcPr>
          <w:p w:rsidR="003E51A0" w:rsidRPr="006C1E30" w:rsidRDefault="003E51A0" w:rsidP="00D650A9">
            <w:pPr>
              <w:pStyle w:val="BodyText2"/>
              <w:jc w:val="left"/>
              <w:rPr>
                <w:sz w:val="20"/>
              </w:rPr>
            </w:pPr>
            <w:r w:rsidRPr="006C1E30">
              <w:rPr>
                <w:sz w:val="20"/>
              </w:rPr>
              <w:t>*Poland</w:t>
            </w:r>
          </w:p>
        </w:tc>
        <w:tc>
          <w:tcPr>
            <w:tcW w:w="1701" w:type="dxa"/>
            <w:shd w:val="clear" w:color="auto" w:fill="auto"/>
            <w:vAlign w:val="center"/>
          </w:tcPr>
          <w:p w:rsidR="003E51A0" w:rsidRPr="006C1E30" w:rsidRDefault="003E51A0" w:rsidP="008B7EEC">
            <w:pPr>
              <w:pStyle w:val="BodyText2"/>
              <w:jc w:val="left"/>
              <w:rPr>
                <w:sz w:val="20"/>
              </w:rPr>
            </w:pPr>
          </w:p>
          <w:p w:rsidR="003E51A0" w:rsidRPr="006C1E30" w:rsidRDefault="003E51A0" w:rsidP="008B7EEC">
            <w:pPr>
              <w:pStyle w:val="BodyText2"/>
              <w:jc w:val="left"/>
              <w:rPr>
                <w:sz w:val="20"/>
              </w:rPr>
            </w:pPr>
            <w:r w:rsidRPr="006C1E30">
              <w:rPr>
                <w:sz w:val="20"/>
              </w:rPr>
              <w:t>1-4 Weeks</w:t>
            </w:r>
          </w:p>
          <w:p w:rsidR="003E51A0" w:rsidRPr="006C1E30" w:rsidRDefault="003E51A0" w:rsidP="008B7EEC">
            <w:pPr>
              <w:pStyle w:val="BodyText2"/>
              <w:jc w:val="left"/>
              <w:rPr>
                <w:sz w:val="20"/>
              </w:rPr>
            </w:pPr>
          </w:p>
        </w:tc>
        <w:tc>
          <w:tcPr>
            <w:tcW w:w="2070" w:type="dxa"/>
            <w:shd w:val="clear" w:color="auto" w:fill="auto"/>
            <w:vAlign w:val="center"/>
          </w:tcPr>
          <w:p w:rsidR="003E51A0" w:rsidRPr="006C1E30" w:rsidRDefault="003E51A0" w:rsidP="00E53629">
            <w:pPr>
              <w:pStyle w:val="BodyText2"/>
              <w:jc w:val="left"/>
              <w:rPr>
                <w:sz w:val="20"/>
              </w:rPr>
            </w:pPr>
            <w:r w:rsidRPr="006C1E30">
              <w:rPr>
                <w:sz w:val="20"/>
              </w:rPr>
              <w:t>1-6 Months</w:t>
            </w:r>
          </w:p>
        </w:tc>
        <w:tc>
          <w:tcPr>
            <w:tcW w:w="4397" w:type="dxa"/>
            <w:shd w:val="clear" w:color="auto" w:fill="auto"/>
          </w:tcPr>
          <w:p w:rsidR="00721FF6" w:rsidRDefault="00721FF6" w:rsidP="00E53629">
            <w:pPr>
              <w:pStyle w:val="BodyText2"/>
              <w:jc w:val="left"/>
              <w:rPr>
                <w:sz w:val="20"/>
              </w:rPr>
            </w:pPr>
          </w:p>
          <w:p w:rsidR="003E51A0" w:rsidRPr="006C1E30" w:rsidRDefault="003E51A0" w:rsidP="00E53629">
            <w:pPr>
              <w:pStyle w:val="BodyText2"/>
              <w:jc w:val="left"/>
              <w:rPr>
                <w:sz w:val="20"/>
              </w:rPr>
            </w:pPr>
            <w:r>
              <w:rPr>
                <w:sz w:val="20"/>
              </w:rPr>
              <w:t>—</w:t>
            </w:r>
          </w:p>
        </w:tc>
      </w:tr>
      <w:tr w:rsidR="003E51A0" w:rsidRPr="006C1E30" w:rsidTr="001D3DDA">
        <w:trPr>
          <w:jc w:val="center"/>
        </w:trPr>
        <w:tc>
          <w:tcPr>
            <w:tcW w:w="1401" w:type="dxa"/>
            <w:shd w:val="clear" w:color="auto" w:fill="auto"/>
            <w:vAlign w:val="center"/>
          </w:tcPr>
          <w:p w:rsidR="003E51A0" w:rsidRPr="006C1E30" w:rsidRDefault="003E51A0" w:rsidP="00D650A9">
            <w:pPr>
              <w:pStyle w:val="BodyText2"/>
              <w:jc w:val="left"/>
              <w:rPr>
                <w:sz w:val="20"/>
              </w:rPr>
            </w:pPr>
          </w:p>
          <w:p w:rsidR="003E51A0" w:rsidRPr="006C1E30" w:rsidRDefault="003E51A0" w:rsidP="00D650A9">
            <w:pPr>
              <w:pStyle w:val="BodyText2"/>
              <w:jc w:val="left"/>
              <w:rPr>
                <w:sz w:val="20"/>
              </w:rPr>
            </w:pPr>
            <w:r w:rsidRPr="006C1E30">
              <w:rPr>
                <w:sz w:val="20"/>
              </w:rPr>
              <w:t>Scotland</w:t>
            </w:r>
          </w:p>
        </w:tc>
        <w:tc>
          <w:tcPr>
            <w:tcW w:w="1701" w:type="dxa"/>
            <w:shd w:val="clear" w:color="auto" w:fill="auto"/>
            <w:vAlign w:val="center"/>
          </w:tcPr>
          <w:p w:rsidR="003E51A0" w:rsidRPr="006C1E30" w:rsidRDefault="003E51A0" w:rsidP="008B7EEC">
            <w:pPr>
              <w:pStyle w:val="BodyText2"/>
              <w:jc w:val="left"/>
              <w:rPr>
                <w:sz w:val="20"/>
              </w:rPr>
            </w:pPr>
          </w:p>
          <w:p w:rsidR="003E51A0" w:rsidRPr="006C1E30" w:rsidRDefault="003E51A0" w:rsidP="008B7EEC">
            <w:pPr>
              <w:pStyle w:val="BodyText2"/>
              <w:jc w:val="left"/>
              <w:rPr>
                <w:sz w:val="20"/>
              </w:rPr>
            </w:pPr>
            <w:r w:rsidRPr="006C1E30">
              <w:rPr>
                <w:sz w:val="20"/>
              </w:rPr>
              <w:t>1-4 Weeks</w:t>
            </w:r>
          </w:p>
          <w:p w:rsidR="003E51A0" w:rsidRPr="006C1E30" w:rsidRDefault="003E51A0" w:rsidP="008B7EEC">
            <w:pPr>
              <w:pStyle w:val="BodyText2"/>
              <w:jc w:val="left"/>
              <w:rPr>
                <w:sz w:val="20"/>
              </w:rPr>
            </w:pPr>
          </w:p>
        </w:tc>
        <w:tc>
          <w:tcPr>
            <w:tcW w:w="2070" w:type="dxa"/>
            <w:shd w:val="clear" w:color="auto" w:fill="auto"/>
            <w:vAlign w:val="center"/>
          </w:tcPr>
          <w:p w:rsidR="003E51A0" w:rsidRPr="006C1E30" w:rsidRDefault="003E51A0" w:rsidP="00E53629">
            <w:pPr>
              <w:pStyle w:val="BodyText2"/>
              <w:jc w:val="left"/>
              <w:rPr>
                <w:sz w:val="20"/>
              </w:rPr>
            </w:pPr>
            <w:r>
              <w:rPr>
                <w:sz w:val="20"/>
              </w:rPr>
              <w:t>—</w:t>
            </w:r>
          </w:p>
        </w:tc>
        <w:tc>
          <w:tcPr>
            <w:tcW w:w="4397" w:type="dxa"/>
            <w:shd w:val="clear" w:color="auto" w:fill="auto"/>
          </w:tcPr>
          <w:p w:rsidR="00DE1CE0" w:rsidRDefault="00DE1CE0" w:rsidP="00E53629">
            <w:pPr>
              <w:pStyle w:val="BodyText2"/>
              <w:jc w:val="left"/>
              <w:rPr>
                <w:sz w:val="20"/>
              </w:rPr>
            </w:pPr>
          </w:p>
          <w:p w:rsidR="003E51A0" w:rsidRPr="006C1E30" w:rsidRDefault="003E51A0" w:rsidP="00E53629">
            <w:pPr>
              <w:pStyle w:val="BodyText2"/>
              <w:jc w:val="left"/>
              <w:rPr>
                <w:sz w:val="20"/>
              </w:rPr>
            </w:pPr>
            <w:r>
              <w:rPr>
                <w:sz w:val="20"/>
              </w:rPr>
              <w:t>—</w:t>
            </w:r>
          </w:p>
        </w:tc>
      </w:tr>
      <w:tr w:rsidR="003E51A0" w:rsidRPr="006C1E30" w:rsidTr="001D3DDA">
        <w:trPr>
          <w:trHeight w:val="547"/>
          <w:jc w:val="center"/>
        </w:trPr>
        <w:tc>
          <w:tcPr>
            <w:tcW w:w="1401" w:type="dxa"/>
            <w:shd w:val="clear" w:color="auto" w:fill="auto"/>
            <w:vAlign w:val="center"/>
          </w:tcPr>
          <w:p w:rsidR="003E51A0" w:rsidRDefault="003E51A0" w:rsidP="00D650A9">
            <w:pPr>
              <w:pStyle w:val="BodyText2"/>
              <w:jc w:val="left"/>
              <w:rPr>
                <w:sz w:val="20"/>
              </w:rPr>
            </w:pPr>
          </w:p>
          <w:p w:rsidR="003E51A0" w:rsidRPr="006C1E30" w:rsidRDefault="003E51A0" w:rsidP="00D650A9">
            <w:pPr>
              <w:pStyle w:val="BodyText2"/>
              <w:jc w:val="left"/>
              <w:rPr>
                <w:sz w:val="20"/>
              </w:rPr>
            </w:pPr>
            <w:r w:rsidRPr="006C1E30">
              <w:rPr>
                <w:sz w:val="20"/>
              </w:rPr>
              <w:t>Rep</w:t>
            </w:r>
            <w:r>
              <w:rPr>
                <w:sz w:val="20"/>
              </w:rPr>
              <w:t>.</w:t>
            </w:r>
            <w:r w:rsidRPr="006C1E30">
              <w:rPr>
                <w:sz w:val="20"/>
              </w:rPr>
              <w:t xml:space="preserve"> of Slovenia</w:t>
            </w:r>
          </w:p>
          <w:p w:rsidR="003E51A0" w:rsidRPr="006C1E30" w:rsidRDefault="003E51A0" w:rsidP="00D650A9">
            <w:pPr>
              <w:pStyle w:val="BodyText2"/>
              <w:jc w:val="left"/>
              <w:rPr>
                <w:sz w:val="20"/>
              </w:rPr>
            </w:pPr>
          </w:p>
        </w:tc>
        <w:tc>
          <w:tcPr>
            <w:tcW w:w="1701" w:type="dxa"/>
            <w:shd w:val="clear" w:color="auto" w:fill="auto"/>
            <w:vAlign w:val="center"/>
          </w:tcPr>
          <w:p w:rsidR="003E51A0" w:rsidRPr="006C1E30" w:rsidRDefault="003E51A0" w:rsidP="008B7EEC">
            <w:pPr>
              <w:pStyle w:val="BodyText2"/>
              <w:jc w:val="left"/>
              <w:rPr>
                <w:sz w:val="20"/>
              </w:rPr>
            </w:pPr>
          </w:p>
          <w:p w:rsidR="003E51A0" w:rsidRPr="006C1E30" w:rsidRDefault="003E51A0" w:rsidP="008B7EEC">
            <w:pPr>
              <w:pStyle w:val="BodyText2"/>
              <w:jc w:val="left"/>
              <w:rPr>
                <w:sz w:val="20"/>
              </w:rPr>
            </w:pPr>
            <w:r w:rsidRPr="006C1E30">
              <w:rPr>
                <w:sz w:val="20"/>
              </w:rPr>
              <w:t>1- 5 Weeks</w:t>
            </w:r>
          </w:p>
        </w:tc>
        <w:tc>
          <w:tcPr>
            <w:tcW w:w="2070" w:type="dxa"/>
            <w:shd w:val="clear" w:color="auto" w:fill="auto"/>
            <w:vAlign w:val="center"/>
          </w:tcPr>
          <w:p w:rsidR="003E51A0" w:rsidRPr="006C1E30" w:rsidRDefault="003E51A0" w:rsidP="00E53629">
            <w:pPr>
              <w:pStyle w:val="BodyText2"/>
              <w:jc w:val="left"/>
              <w:rPr>
                <w:sz w:val="20"/>
              </w:rPr>
            </w:pPr>
            <w:r w:rsidRPr="006C1E30">
              <w:rPr>
                <w:sz w:val="20"/>
              </w:rPr>
              <w:t>—</w:t>
            </w:r>
          </w:p>
        </w:tc>
        <w:tc>
          <w:tcPr>
            <w:tcW w:w="4397" w:type="dxa"/>
            <w:shd w:val="clear" w:color="auto" w:fill="auto"/>
            <w:vAlign w:val="center"/>
          </w:tcPr>
          <w:p w:rsidR="003E51A0" w:rsidRPr="006C1E30" w:rsidRDefault="003E51A0" w:rsidP="00E53629">
            <w:pPr>
              <w:pStyle w:val="BodyText2"/>
              <w:jc w:val="left"/>
              <w:rPr>
                <w:sz w:val="20"/>
              </w:rPr>
            </w:pPr>
            <w:r>
              <w:rPr>
                <w:sz w:val="20"/>
              </w:rPr>
              <w:t>—</w:t>
            </w:r>
          </w:p>
        </w:tc>
      </w:tr>
      <w:tr w:rsidR="003E51A0" w:rsidRPr="006C1E30" w:rsidTr="0013612D">
        <w:trPr>
          <w:trHeight w:val="518"/>
          <w:jc w:val="center"/>
        </w:trPr>
        <w:tc>
          <w:tcPr>
            <w:tcW w:w="9569" w:type="dxa"/>
            <w:gridSpan w:val="4"/>
            <w:shd w:val="clear" w:color="auto" w:fill="auto"/>
            <w:vAlign w:val="center"/>
          </w:tcPr>
          <w:p w:rsidR="008B7EEC" w:rsidRDefault="008B7EEC" w:rsidP="005B629C">
            <w:pPr>
              <w:pStyle w:val="BodyText2"/>
              <w:rPr>
                <w:sz w:val="20"/>
              </w:rPr>
            </w:pPr>
          </w:p>
          <w:p w:rsidR="003E51A0" w:rsidRPr="006C1E30" w:rsidRDefault="003E51A0" w:rsidP="005B629C">
            <w:pPr>
              <w:pStyle w:val="BodyText2"/>
              <w:rPr>
                <w:sz w:val="20"/>
              </w:rPr>
            </w:pPr>
            <w:r w:rsidRPr="006C1E30">
              <w:rPr>
                <w:sz w:val="20"/>
              </w:rPr>
              <w:t xml:space="preserve">*The visit to Poland would be organized under the identified areas indicated in the Information Sheet. </w:t>
            </w:r>
          </w:p>
          <w:p w:rsidR="003E51A0" w:rsidRPr="006C1E30" w:rsidRDefault="003E51A0" w:rsidP="005B629C">
            <w:pPr>
              <w:pStyle w:val="BodyText2"/>
              <w:rPr>
                <w:sz w:val="20"/>
              </w:rPr>
            </w:pPr>
          </w:p>
        </w:tc>
      </w:tr>
    </w:tbl>
    <w:p w:rsidR="007024A2" w:rsidRDefault="007024A2">
      <w:pPr>
        <w:pStyle w:val="BodyText2"/>
        <w:rPr>
          <w:sz w:val="20"/>
        </w:rPr>
      </w:pPr>
    </w:p>
    <w:p w:rsidR="004479E1" w:rsidRDefault="00BB7249" w:rsidP="00AE269F">
      <w:pPr>
        <w:pStyle w:val="BodyText2"/>
        <w:rPr>
          <w:b/>
          <w:bCs/>
          <w:sz w:val="20"/>
        </w:rPr>
      </w:pPr>
      <w:r>
        <w:rPr>
          <w:sz w:val="20"/>
        </w:rPr>
        <w:t xml:space="preserve">          </w:t>
      </w:r>
      <w:r w:rsidR="0073517E">
        <w:rPr>
          <w:sz w:val="20"/>
        </w:rPr>
        <w:t xml:space="preserve"> </w:t>
      </w:r>
    </w:p>
    <w:p w:rsidR="00964BED" w:rsidRDefault="00E54DB3" w:rsidP="007E5F7C">
      <w:pPr>
        <w:pStyle w:val="BodyText2"/>
        <w:jc w:val="left"/>
        <w:rPr>
          <w:b/>
          <w:bCs/>
          <w:sz w:val="20"/>
        </w:rPr>
      </w:pPr>
      <w:r>
        <w:rPr>
          <w:b/>
          <w:bCs/>
          <w:sz w:val="20"/>
        </w:rPr>
        <w:br w:type="page"/>
      </w:r>
    </w:p>
    <w:p w:rsidR="00243B72" w:rsidRDefault="00A714CE" w:rsidP="00021CCA">
      <w:pPr>
        <w:jc w:val="center"/>
        <w:rPr>
          <w:rFonts w:ascii="Arial" w:hAnsi="Arial" w:cs="Arial"/>
          <w:b/>
          <w:bCs/>
          <w:color w:val="000000"/>
          <w:sz w:val="20"/>
          <w:szCs w:val="36"/>
        </w:rPr>
      </w:pPr>
      <w:r>
        <w:rPr>
          <w:rFonts w:ascii="Arial" w:hAnsi="Arial" w:cs="Arial"/>
          <w:b/>
          <w:noProof/>
          <w:lang w:bidi="hi-IN"/>
        </w:rPr>
        <w:lastRenderedPageBreak/>
        <w:drawing>
          <wp:inline distT="0" distB="0" distL="0" distR="0">
            <wp:extent cx="702644" cy="717131"/>
            <wp:effectExtent l="0" t="0" r="2540" b="6985"/>
            <wp:docPr id="2" name="Picture 2" descr="Description: C:\Users\Shweta\Desktop\InsaLogo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weta\Desktop\InsaLogoBack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568" cy="717054"/>
                    </a:xfrm>
                    <a:prstGeom prst="rect">
                      <a:avLst/>
                    </a:prstGeom>
                    <a:noFill/>
                    <a:ln>
                      <a:noFill/>
                    </a:ln>
                  </pic:spPr>
                </pic:pic>
              </a:graphicData>
            </a:graphic>
          </wp:inline>
        </w:drawing>
      </w:r>
    </w:p>
    <w:p w:rsidR="00055D8F" w:rsidRDefault="00055D8F" w:rsidP="00021CCA">
      <w:pPr>
        <w:pStyle w:val="Title"/>
        <w:rPr>
          <w:rFonts w:ascii="Arial" w:hAnsi="Arial" w:cs="Arial"/>
          <w:sz w:val="24"/>
        </w:rPr>
      </w:pPr>
    </w:p>
    <w:p w:rsidR="00021CCA" w:rsidRDefault="00021CCA" w:rsidP="00021CCA">
      <w:pPr>
        <w:pStyle w:val="Title"/>
        <w:rPr>
          <w:rFonts w:ascii="Arial" w:hAnsi="Arial" w:cs="Arial"/>
          <w:sz w:val="24"/>
        </w:rPr>
      </w:pPr>
      <w:r>
        <w:rPr>
          <w:rFonts w:ascii="Arial" w:hAnsi="Arial" w:cs="Arial"/>
          <w:sz w:val="24"/>
        </w:rPr>
        <w:t>INDIAN NATIONAL SCIENCE ACADEMY</w:t>
      </w:r>
    </w:p>
    <w:p w:rsidR="00021CCA" w:rsidRDefault="00021CCA" w:rsidP="00021CCA">
      <w:pPr>
        <w:jc w:val="center"/>
        <w:rPr>
          <w:rFonts w:ascii="Arial" w:hAnsi="Arial" w:cs="Arial"/>
          <w:sz w:val="20"/>
          <w:szCs w:val="40"/>
        </w:rPr>
      </w:pPr>
      <w:r>
        <w:rPr>
          <w:rFonts w:ascii="Arial" w:hAnsi="Arial" w:cs="Arial"/>
          <w:szCs w:val="40"/>
        </w:rPr>
        <w:t xml:space="preserve"> </w:t>
      </w:r>
      <w:proofErr w:type="gramStart"/>
      <w:r>
        <w:rPr>
          <w:rFonts w:ascii="Arial" w:hAnsi="Arial" w:cs="Arial"/>
          <w:sz w:val="20"/>
          <w:szCs w:val="40"/>
        </w:rPr>
        <w:t>Bahadur Shah Zafar Marg, New Delhi – 110 002.</w:t>
      </w:r>
      <w:proofErr w:type="gramEnd"/>
    </w:p>
    <w:p w:rsidR="00021CCA" w:rsidRDefault="00021CCA" w:rsidP="00021CCA">
      <w:pPr>
        <w:jc w:val="center"/>
        <w:rPr>
          <w:rFonts w:ascii="Arial" w:hAnsi="Arial" w:cs="Arial"/>
          <w:sz w:val="16"/>
          <w:szCs w:val="28"/>
        </w:rPr>
      </w:pPr>
      <w:r>
        <w:rPr>
          <w:rFonts w:ascii="Arial" w:hAnsi="Arial" w:cs="Arial"/>
          <w:sz w:val="16"/>
          <w:szCs w:val="28"/>
        </w:rPr>
        <w:t xml:space="preserve"> Telephone: 91-11-23221931 – 23221950 (EPABX), </w:t>
      </w:r>
    </w:p>
    <w:p w:rsidR="00021CCA" w:rsidRDefault="00021CCA" w:rsidP="00021CCA">
      <w:pPr>
        <w:jc w:val="center"/>
        <w:rPr>
          <w:rFonts w:ascii="Arial" w:hAnsi="Arial" w:cs="Arial"/>
          <w:sz w:val="16"/>
          <w:szCs w:val="28"/>
        </w:rPr>
      </w:pPr>
      <w:r>
        <w:rPr>
          <w:rFonts w:ascii="Arial" w:hAnsi="Arial" w:cs="Arial"/>
          <w:sz w:val="16"/>
          <w:szCs w:val="28"/>
        </w:rPr>
        <w:t xml:space="preserve">Fax: 91-11- 23235648, 23231095  </w:t>
      </w:r>
    </w:p>
    <w:p w:rsidR="00021CCA" w:rsidRDefault="00AF7564" w:rsidP="00021CCA">
      <w:pPr>
        <w:jc w:val="center"/>
        <w:rPr>
          <w:rFonts w:ascii="Arial" w:hAnsi="Arial" w:cs="Arial"/>
          <w:b/>
          <w:sz w:val="18"/>
          <w:szCs w:val="22"/>
        </w:rPr>
      </w:pPr>
      <w:hyperlink r:id="rId10" w:history="1">
        <w:r w:rsidR="00CA5178" w:rsidRPr="00B26AF7">
          <w:rPr>
            <w:rStyle w:val="Hyperlink"/>
            <w:rFonts w:ascii="Arial" w:hAnsi="Arial" w:cs="Arial"/>
            <w:b/>
            <w:sz w:val="18"/>
            <w:szCs w:val="22"/>
          </w:rPr>
          <w:t>www.insaindia.res.in</w:t>
        </w:r>
      </w:hyperlink>
    </w:p>
    <w:p w:rsidR="00CA5178" w:rsidRDefault="00CA5178" w:rsidP="00021CCA">
      <w:pPr>
        <w:jc w:val="center"/>
        <w:rPr>
          <w:rFonts w:ascii="Arial" w:hAnsi="Arial" w:cs="Arial"/>
          <w:b/>
          <w:sz w:val="18"/>
          <w:szCs w:val="22"/>
        </w:rPr>
      </w:pPr>
    </w:p>
    <w:p w:rsidR="00CA5178" w:rsidRDefault="00CA5178" w:rsidP="00021CCA">
      <w:pPr>
        <w:jc w:val="center"/>
        <w:rPr>
          <w:rFonts w:ascii="Arial" w:hAnsi="Arial" w:cs="Arial"/>
          <w:b/>
          <w:sz w:val="18"/>
          <w:szCs w:val="22"/>
        </w:rPr>
      </w:pPr>
    </w:p>
    <w:p w:rsidR="00021CCA" w:rsidRDefault="00021CCA" w:rsidP="00021CCA">
      <w:pPr>
        <w:pStyle w:val="BodyText2"/>
        <w:rPr>
          <w:sz w:val="20"/>
        </w:rPr>
      </w:pPr>
    </w:p>
    <w:p w:rsidR="00021CCA" w:rsidRDefault="00830282" w:rsidP="00021CCA">
      <w:pPr>
        <w:pStyle w:val="BodyText2"/>
        <w:rPr>
          <w:b/>
          <w:bCs/>
          <w:sz w:val="20"/>
          <w:u w:val="single"/>
        </w:rPr>
      </w:pPr>
      <w:r>
        <w:rPr>
          <w:b/>
          <w:bCs/>
          <w:sz w:val="20"/>
        </w:rPr>
        <w:t>T</w:t>
      </w:r>
      <w:r w:rsidR="00021CCA" w:rsidRPr="00021CCA">
        <w:rPr>
          <w:b/>
          <w:bCs/>
          <w:sz w:val="20"/>
        </w:rPr>
        <w:t xml:space="preserve">ypewritten application form to be sent to the Academy by </w:t>
      </w:r>
      <w:r w:rsidR="00CA5178">
        <w:rPr>
          <w:b/>
          <w:bCs/>
          <w:sz w:val="22"/>
          <w:szCs w:val="22"/>
        </w:rPr>
        <w:t xml:space="preserve">August </w:t>
      </w:r>
      <w:r w:rsidR="00182100">
        <w:rPr>
          <w:b/>
          <w:bCs/>
          <w:sz w:val="22"/>
          <w:szCs w:val="22"/>
        </w:rPr>
        <w:t>31</w:t>
      </w:r>
      <w:r w:rsidR="00E748D1" w:rsidRPr="00BE570D">
        <w:rPr>
          <w:b/>
          <w:bCs/>
          <w:sz w:val="22"/>
          <w:szCs w:val="22"/>
        </w:rPr>
        <w:t xml:space="preserve">, </w:t>
      </w:r>
      <w:r w:rsidR="00CA5178">
        <w:rPr>
          <w:b/>
          <w:bCs/>
          <w:sz w:val="22"/>
          <w:szCs w:val="22"/>
        </w:rPr>
        <w:t>2022</w:t>
      </w:r>
      <w:r w:rsidR="009B58C0">
        <w:rPr>
          <w:b/>
          <w:bCs/>
          <w:sz w:val="20"/>
        </w:rPr>
        <w:t xml:space="preserve"> </w:t>
      </w:r>
      <w:r w:rsidR="00021CCA" w:rsidRPr="00021CCA">
        <w:rPr>
          <w:b/>
          <w:bCs/>
          <w:sz w:val="20"/>
        </w:rPr>
        <w:t>for visit</w:t>
      </w:r>
      <w:r w:rsidR="00924C11">
        <w:rPr>
          <w:b/>
          <w:bCs/>
          <w:sz w:val="20"/>
        </w:rPr>
        <w:t>s</w:t>
      </w:r>
      <w:r w:rsidR="00021CCA" w:rsidRPr="00021CCA">
        <w:rPr>
          <w:b/>
          <w:bCs/>
          <w:sz w:val="20"/>
        </w:rPr>
        <w:t xml:space="preserve"> proposed during next calendar year</w:t>
      </w:r>
      <w:r>
        <w:rPr>
          <w:b/>
          <w:bCs/>
          <w:sz w:val="20"/>
        </w:rPr>
        <w:t>. Soft copy email to</w:t>
      </w:r>
      <w:r w:rsidR="000E1AC5">
        <w:rPr>
          <w:b/>
          <w:bCs/>
          <w:sz w:val="20"/>
        </w:rPr>
        <w:t xml:space="preserve">: </w:t>
      </w:r>
      <w:hyperlink r:id="rId11" w:history="1">
        <w:r w:rsidR="00A26B23" w:rsidRPr="00E62DDC">
          <w:rPr>
            <w:rStyle w:val="Hyperlink"/>
            <w:b/>
            <w:bCs/>
            <w:sz w:val="20"/>
          </w:rPr>
          <w:t>intacademy@insa.nic.in</w:t>
        </w:r>
      </w:hyperlink>
    </w:p>
    <w:p w:rsidR="00964BED" w:rsidRDefault="00964BED" w:rsidP="00021CCA">
      <w:pPr>
        <w:pStyle w:val="BodyText2"/>
        <w:rPr>
          <w:sz w:val="20"/>
        </w:rPr>
      </w:pPr>
    </w:p>
    <w:p w:rsidR="00D2757E" w:rsidRDefault="00964BED" w:rsidP="00D2757E">
      <w:pPr>
        <w:pStyle w:val="BodyText"/>
        <w:jc w:val="both"/>
        <w:rPr>
          <w:rFonts w:cs="Arial"/>
          <w:color w:val="000000"/>
          <w:szCs w:val="20"/>
        </w:rPr>
      </w:pPr>
      <w:r>
        <w:t xml:space="preserve">Application form to visit abroad under International Scientific Collaboration and Exchange of Scientists </w:t>
      </w:r>
      <w:proofErr w:type="spellStart"/>
      <w:r>
        <w:t>Programme</w:t>
      </w:r>
      <w:proofErr w:type="spellEnd"/>
      <w:r w:rsidR="000E1AC5">
        <w:t>:</w:t>
      </w:r>
      <w:r>
        <w:t xml:space="preserve"> </w:t>
      </w:r>
      <w:r w:rsidR="00433DBE">
        <w:t>Brazil,</w:t>
      </w:r>
      <w:r w:rsidR="00ED5828" w:rsidRPr="00AB2D7F">
        <w:rPr>
          <w:rFonts w:cs="Arial"/>
          <w:color w:val="000000"/>
          <w:szCs w:val="20"/>
        </w:rPr>
        <w:t xml:space="preserve"> Hungary, </w:t>
      </w:r>
      <w:r w:rsidR="003770BA">
        <w:rPr>
          <w:rFonts w:cs="Arial"/>
          <w:color w:val="000000"/>
          <w:szCs w:val="20"/>
        </w:rPr>
        <w:t>Israel,</w:t>
      </w:r>
      <w:r w:rsidR="00CA5178">
        <w:rPr>
          <w:rFonts w:cs="Arial"/>
          <w:color w:val="000000"/>
          <w:szCs w:val="20"/>
        </w:rPr>
        <w:t xml:space="preserve"> Poland, Scotland </w:t>
      </w:r>
      <w:proofErr w:type="gramStart"/>
      <w:r w:rsidR="00CA5178">
        <w:rPr>
          <w:rFonts w:cs="Arial"/>
          <w:color w:val="000000"/>
          <w:szCs w:val="20"/>
        </w:rPr>
        <w:t xml:space="preserve">and </w:t>
      </w:r>
      <w:r w:rsidR="00ED5828" w:rsidRPr="00AB2D7F">
        <w:rPr>
          <w:rFonts w:cs="Arial"/>
          <w:color w:val="000000"/>
          <w:szCs w:val="20"/>
        </w:rPr>
        <w:t xml:space="preserve"> Republic</w:t>
      </w:r>
      <w:proofErr w:type="gramEnd"/>
      <w:r w:rsidR="00ED5828" w:rsidRPr="00AB2D7F">
        <w:rPr>
          <w:rFonts w:cs="Arial"/>
          <w:color w:val="000000"/>
          <w:szCs w:val="20"/>
        </w:rPr>
        <w:t xml:space="preserve"> of Slovenia</w:t>
      </w:r>
      <w:r w:rsidR="00ED5828">
        <w:rPr>
          <w:rFonts w:cs="Arial"/>
          <w:color w:val="000000"/>
          <w:szCs w:val="20"/>
        </w:rPr>
        <w:t>.</w:t>
      </w:r>
      <w:r w:rsidR="00ED5828" w:rsidRPr="00AB2D7F">
        <w:rPr>
          <w:rFonts w:cs="Arial"/>
          <w:color w:val="000000"/>
          <w:szCs w:val="20"/>
        </w:rPr>
        <w:t xml:space="preserve"> </w:t>
      </w:r>
      <w:r w:rsidR="00ED5828">
        <w:rPr>
          <w:rFonts w:cs="Arial"/>
          <w:color w:val="000000"/>
          <w:szCs w:val="20"/>
        </w:rPr>
        <w:t xml:space="preserve"> </w:t>
      </w:r>
      <w:r w:rsidR="00ED5828" w:rsidRPr="00AB2D7F">
        <w:rPr>
          <w:rFonts w:cs="Arial"/>
          <w:color w:val="000000"/>
          <w:szCs w:val="20"/>
        </w:rPr>
        <w:t xml:space="preserve"> </w:t>
      </w:r>
    </w:p>
    <w:p w:rsidR="00CA5178" w:rsidRPr="00CA5178" w:rsidRDefault="00CA5178" w:rsidP="00CA5178"/>
    <w:p w:rsidR="00964BED" w:rsidRDefault="00964BED">
      <w:pPr>
        <w:pStyle w:val="BodyText2"/>
        <w:rPr>
          <w:sz w:val="20"/>
        </w:rPr>
      </w:pPr>
    </w:p>
    <w:p w:rsidR="00964BED" w:rsidRDefault="00964BED">
      <w:pPr>
        <w:pStyle w:val="BodyText2"/>
        <w:rPr>
          <w:sz w:val="20"/>
        </w:rPr>
      </w:pPr>
      <w:r w:rsidRPr="00C65B14">
        <w:rPr>
          <w:b/>
          <w:bCs/>
          <w:sz w:val="20"/>
        </w:rPr>
        <w:t xml:space="preserve">Country to be </w:t>
      </w:r>
      <w:proofErr w:type="gramStart"/>
      <w:r w:rsidRPr="00C65B14">
        <w:rPr>
          <w:b/>
          <w:bCs/>
          <w:sz w:val="20"/>
        </w:rPr>
        <w:t>Visited</w:t>
      </w:r>
      <w:proofErr w:type="gramEnd"/>
      <w:r>
        <w:rPr>
          <w:sz w:val="20"/>
        </w:rPr>
        <w:t xml:space="preserve"> _ _ _ _ _ _ _ _ _ _ _ _ _ </w:t>
      </w:r>
      <w:r w:rsidR="00C65B14">
        <w:rPr>
          <w:sz w:val="20"/>
        </w:rPr>
        <w:t xml:space="preserve">          </w:t>
      </w:r>
      <w:r w:rsidR="00C65B14" w:rsidRPr="00C65B14">
        <w:rPr>
          <w:b/>
          <w:bCs/>
          <w:sz w:val="20"/>
        </w:rPr>
        <w:t>Applicant:</w:t>
      </w:r>
      <w:r w:rsidR="00D25375">
        <w:rPr>
          <w:sz w:val="20"/>
        </w:rPr>
        <w:t xml:space="preserve"> INSA Fellow </w:t>
      </w:r>
      <w:r w:rsidR="00D25375" w:rsidRPr="00D25375">
        <w:rPr>
          <w:b/>
          <w:bCs/>
          <w:sz w:val="20"/>
        </w:rPr>
        <w:t>/</w:t>
      </w:r>
      <w:r w:rsidR="00C65B14">
        <w:rPr>
          <w:sz w:val="20"/>
        </w:rPr>
        <w:t xml:space="preserve"> INSA Young Scientist </w:t>
      </w:r>
      <w:r w:rsidR="00C65B14" w:rsidRPr="00D25375">
        <w:rPr>
          <w:b/>
          <w:bCs/>
          <w:sz w:val="20"/>
        </w:rPr>
        <w:t xml:space="preserve">/ </w:t>
      </w:r>
      <w:r w:rsidR="00C65B14">
        <w:rPr>
          <w:sz w:val="20"/>
        </w:rPr>
        <w:t>Others</w:t>
      </w:r>
    </w:p>
    <w:p w:rsidR="00021CCA" w:rsidRDefault="00021CCA">
      <w:pPr>
        <w:pStyle w:val="BodyText2"/>
        <w:rPr>
          <w:sz w:val="20"/>
        </w:rPr>
      </w:pPr>
    </w:p>
    <w:p w:rsidR="00021CCA" w:rsidRDefault="00021CCA">
      <w:pPr>
        <w:pStyle w:val="BodyText2"/>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5A0" w:firstRow="1" w:lastRow="0" w:firstColumn="1" w:lastColumn="1" w:noHBand="0" w:noVBand="1"/>
      </w:tblPr>
      <w:tblGrid>
        <w:gridCol w:w="3132"/>
        <w:gridCol w:w="3132"/>
        <w:gridCol w:w="3132"/>
      </w:tblGrid>
      <w:tr w:rsidR="00021CCA" w:rsidRPr="00964BED" w:rsidTr="00964BED">
        <w:trPr>
          <w:trHeight w:val="458"/>
        </w:trPr>
        <w:tc>
          <w:tcPr>
            <w:tcW w:w="3132" w:type="dxa"/>
            <w:shd w:val="clear" w:color="auto" w:fill="DAEEF3"/>
          </w:tcPr>
          <w:p w:rsidR="00021CCA" w:rsidRPr="00964BED" w:rsidRDefault="00021CCA" w:rsidP="00964BED">
            <w:pPr>
              <w:pStyle w:val="BodyText2"/>
              <w:jc w:val="center"/>
              <w:rPr>
                <w:b/>
                <w:bCs/>
                <w:sz w:val="20"/>
              </w:rPr>
            </w:pPr>
            <w:r w:rsidRPr="00964BED">
              <w:rPr>
                <w:b/>
                <w:bCs/>
                <w:sz w:val="20"/>
              </w:rPr>
              <w:t>Category of Visit Short/Long Duration*</w:t>
            </w:r>
          </w:p>
        </w:tc>
        <w:tc>
          <w:tcPr>
            <w:tcW w:w="3132" w:type="dxa"/>
            <w:shd w:val="clear" w:color="auto" w:fill="DAEEF3"/>
          </w:tcPr>
          <w:p w:rsidR="00021CCA" w:rsidRPr="00964BED" w:rsidRDefault="00021CCA" w:rsidP="00964BED">
            <w:pPr>
              <w:pStyle w:val="BodyText2"/>
              <w:jc w:val="center"/>
              <w:rPr>
                <w:b/>
                <w:bCs/>
                <w:sz w:val="20"/>
              </w:rPr>
            </w:pPr>
            <w:r w:rsidRPr="00964BED">
              <w:rPr>
                <w:b/>
                <w:bCs/>
                <w:sz w:val="20"/>
              </w:rPr>
              <w:t>Area of Specialization</w:t>
            </w:r>
          </w:p>
          <w:p w:rsidR="00021CCA" w:rsidRPr="00964BED" w:rsidRDefault="00021CCA" w:rsidP="00964BED">
            <w:pPr>
              <w:pStyle w:val="BodyText2"/>
              <w:jc w:val="center"/>
              <w:rPr>
                <w:b/>
                <w:bCs/>
                <w:sz w:val="20"/>
              </w:rPr>
            </w:pPr>
          </w:p>
        </w:tc>
        <w:tc>
          <w:tcPr>
            <w:tcW w:w="3132" w:type="dxa"/>
            <w:shd w:val="clear" w:color="auto" w:fill="DAEEF3"/>
          </w:tcPr>
          <w:p w:rsidR="00021CCA" w:rsidRPr="00964BED" w:rsidRDefault="00021CCA" w:rsidP="00964BED">
            <w:pPr>
              <w:pStyle w:val="BodyText2"/>
              <w:jc w:val="center"/>
              <w:rPr>
                <w:b/>
                <w:bCs/>
                <w:sz w:val="20"/>
              </w:rPr>
            </w:pPr>
            <w:r w:rsidRPr="00964BED">
              <w:rPr>
                <w:b/>
                <w:bCs/>
                <w:sz w:val="20"/>
              </w:rPr>
              <w:t>Proposed date and duration of Visit</w:t>
            </w:r>
          </w:p>
        </w:tc>
      </w:tr>
      <w:tr w:rsidR="00021CCA" w:rsidRPr="00964BED" w:rsidTr="00964BED">
        <w:trPr>
          <w:trHeight w:val="1565"/>
        </w:trPr>
        <w:tc>
          <w:tcPr>
            <w:tcW w:w="3132" w:type="dxa"/>
            <w:shd w:val="clear" w:color="auto" w:fill="DAEEF3"/>
          </w:tcPr>
          <w:p w:rsidR="00021CCA" w:rsidRPr="00964BED" w:rsidRDefault="00021CCA">
            <w:pPr>
              <w:pStyle w:val="BodyText2"/>
              <w:rPr>
                <w:sz w:val="20"/>
              </w:rPr>
            </w:pPr>
          </w:p>
        </w:tc>
        <w:tc>
          <w:tcPr>
            <w:tcW w:w="3132" w:type="dxa"/>
            <w:shd w:val="clear" w:color="auto" w:fill="DAEEF3"/>
          </w:tcPr>
          <w:p w:rsidR="00021CCA" w:rsidRPr="00964BED" w:rsidRDefault="00021CCA">
            <w:pPr>
              <w:pStyle w:val="BodyText2"/>
              <w:rPr>
                <w:sz w:val="20"/>
              </w:rPr>
            </w:pPr>
          </w:p>
        </w:tc>
        <w:tc>
          <w:tcPr>
            <w:tcW w:w="3132" w:type="dxa"/>
            <w:shd w:val="clear" w:color="auto" w:fill="DAEEF3"/>
          </w:tcPr>
          <w:p w:rsidR="00021CCA" w:rsidRPr="00964BED" w:rsidRDefault="00021CCA">
            <w:pPr>
              <w:pStyle w:val="BodyText2"/>
              <w:rPr>
                <w:sz w:val="20"/>
              </w:rPr>
            </w:pPr>
          </w:p>
        </w:tc>
      </w:tr>
    </w:tbl>
    <w:p w:rsidR="00964BED" w:rsidRDefault="00964BED">
      <w:pPr>
        <w:pStyle w:val="BodyText2"/>
        <w:rPr>
          <w:sz w:val="20"/>
        </w:rPr>
      </w:pPr>
    </w:p>
    <w:p w:rsidR="00B80837" w:rsidRDefault="00B80837">
      <w:pPr>
        <w:pStyle w:val="BodyText2"/>
        <w:rPr>
          <w:sz w:val="20"/>
        </w:rPr>
      </w:pPr>
    </w:p>
    <w:p w:rsidR="00964BED" w:rsidRDefault="00964BED" w:rsidP="00B80837">
      <w:pPr>
        <w:pStyle w:val="BodyText2"/>
        <w:numPr>
          <w:ilvl w:val="0"/>
          <w:numId w:val="5"/>
        </w:numPr>
        <w:rPr>
          <w:sz w:val="20"/>
        </w:rPr>
      </w:pPr>
      <w:r>
        <w:rPr>
          <w:sz w:val="20"/>
        </w:rPr>
        <w:t>(a) Na</w:t>
      </w:r>
      <w:r w:rsidR="00B80837">
        <w:rPr>
          <w:sz w:val="20"/>
        </w:rPr>
        <w:t>me of the Applicant</w:t>
      </w:r>
      <w:r w:rsidR="00B80837">
        <w:rPr>
          <w:sz w:val="20"/>
        </w:rPr>
        <w:tab/>
      </w:r>
      <w:r w:rsidR="00B80837">
        <w:rPr>
          <w:sz w:val="20"/>
        </w:rPr>
        <w:tab/>
        <w:t>:</w:t>
      </w:r>
    </w:p>
    <w:p w:rsidR="00964BED" w:rsidRDefault="00964BED">
      <w:pPr>
        <w:pStyle w:val="BodyText2"/>
        <w:rPr>
          <w:sz w:val="20"/>
        </w:rPr>
      </w:pPr>
    </w:p>
    <w:p w:rsidR="00CA5178" w:rsidRDefault="00CA5178">
      <w:pPr>
        <w:pStyle w:val="BodyText2"/>
        <w:rPr>
          <w:sz w:val="20"/>
        </w:rPr>
      </w:pPr>
    </w:p>
    <w:p w:rsidR="00814B76" w:rsidRDefault="00814B76">
      <w:pPr>
        <w:pStyle w:val="BodyText2"/>
        <w:rPr>
          <w:sz w:val="20"/>
        </w:rPr>
      </w:pPr>
    </w:p>
    <w:p w:rsidR="00B80837" w:rsidRDefault="00B80837" w:rsidP="00B80837">
      <w:pPr>
        <w:pStyle w:val="BodyText2"/>
        <w:rPr>
          <w:sz w:val="20"/>
        </w:rPr>
      </w:pPr>
      <w:r>
        <w:rPr>
          <w:sz w:val="20"/>
        </w:rPr>
        <w:t xml:space="preserve">  </w:t>
      </w:r>
      <w:r>
        <w:rPr>
          <w:sz w:val="20"/>
        </w:rPr>
        <w:tab/>
      </w:r>
      <w:r w:rsidR="00964BED">
        <w:rPr>
          <w:sz w:val="20"/>
        </w:rPr>
        <w:t xml:space="preserve">(b) Present Position and contact </w:t>
      </w:r>
      <w:r>
        <w:rPr>
          <w:sz w:val="20"/>
        </w:rPr>
        <w:tab/>
        <w:t>:</w:t>
      </w:r>
    </w:p>
    <w:p w:rsidR="00EC51A0" w:rsidRDefault="00B80837" w:rsidP="00B80837">
      <w:pPr>
        <w:pStyle w:val="BodyText2"/>
        <w:ind w:firstLine="720"/>
        <w:rPr>
          <w:sz w:val="20"/>
        </w:rPr>
      </w:pPr>
      <w:r>
        <w:rPr>
          <w:sz w:val="20"/>
        </w:rPr>
        <w:t xml:space="preserve">    Address</w:t>
      </w:r>
      <w:r w:rsidR="00964BED">
        <w:rPr>
          <w:sz w:val="20"/>
        </w:rPr>
        <w:t xml:space="preserve"> with</w:t>
      </w:r>
      <w:r w:rsidR="00EC51A0">
        <w:rPr>
          <w:sz w:val="20"/>
        </w:rPr>
        <w:t xml:space="preserve"> </w:t>
      </w:r>
      <w:r w:rsidR="00BC3841">
        <w:rPr>
          <w:sz w:val="20"/>
        </w:rPr>
        <w:t>E-mail</w:t>
      </w:r>
      <w:r w:rsidR="00EC51A0">
        <w:rPr>
          <w:sz w:val="20"/>
        </w:rPr>
        <w:t>,</w:t>
      </w:r>
      <w:r w:rsidR="00964BED">
        <w:rPr>
          <w:sz w:val="20"/>
        </w:rPr>
        <w:t xml:space="preserve"> Telephone </w:t>
      </w:r>
    </w:p>
    <w:p w:rsidR="00B80837" w:rsidRDefault="00EC51A0" w:rsidP="00B80837">
      <w:pPr>
        <w:pStyle w:val="BodyText2"/>
        <w:ind w:firstLine="720"/>
        <w:rPr>
          <w:sz w:val="20"/>
        </w:rPr>
      </w:pPr>
      <w:r>
        <w:rPr>
          <w:sz w:val="20"/>
        </w:rPr>
        <w:t xml:space="preserve">    And </w:t>
      </w:r>
      <w:r w:rsidR="00964BED">
        <w:rPr>
          <w:sz w:val="20"/>
        </w:rPr>
        <w:t xml:space="preserve">Fax </w:t>
      </w:r>
    </w:p>
    <w:p w:rsidR="00B80837" w:rsidRDefault="00B80837" w:rsidP="00B80837">
      <w:pPr>
        <w:pStyle w:val="BodyText2"/>
        <w:ind w:firstLine="720"/>
        <w:rPr>
          <w:sz w:val="20"/>
        </w:rPr>
      </w:pPr>
      <w:r>
        <w:rPr>
          <w:sz w:val="20"/>
        </w:rPr>
        <w:t xml:space="preserve">    </w:t>
      </w:r>
      <w:r w:rsidR="00EC51A0">
        <w:rPr>
          <w:sz w:val="20"/>
        </w:rPr>
        <w:t xml:space="preserve"> </w:t>
      </w:r>
      <w:r>
        <w:rPr>
          <w:sz w:val="20"/>
        </w:rPr>
        <w:t xml:space="preserve"> </w:t>
      </w:r>
    </w:p>
    <w:p w:rsidR="00B80837" w:rsidRDefault="00B80837" w:rsidP="00B80837">
      <w:pPr>
        <w:pStyle w:val="BodyText2"/>
        <w:ind w:firstLine="720"/>
        <w:rPr>
          <w:sz w:val="20"/>
        </w:rPr>
      </w:pPr>
    </w:p>
    <w:p w:rsidR="00964BED" w:rsidRDefault="00964BED" w:rsidP="00B80837">
      <w:pPr>
        <w:pStyle w:val="BodyText2"/>
        <w:ind w:firstLine="720"/>
        <w:rPr>
          <w:sz w:val="20"/>
        </w:rPr>
      </w:pPr>
      <w:r>
        <w:rPr>
          <w:sz w:val="20"/>
        </w:rPr>
        <w:t xml:space="preserve">(c) Age &amp; Date of Birth </w:t>
      </w:r>
      <w:r w:rsidR="00B80837">
        <w:rPr>
          <w:sz w:val="20"/>
        </w:rPr>
        <w:tab/>
      </w:r>
      <w:r w:rsidR="00B80837">
        <w:rPr>
          <w:sz w:val="20"/>
        </w:rPr>
        <w:tab/>
      </w:r>
      <w:r w:rsidR="00B80837">
        <w:rPr>
          <w:sz w:val="20"/>
        </w:rPr>
        <w:tab/>
        <w:t>:</w:t>
      </w:r>
    </w:p>
    <w:p w:rsidR="00B80837" w:rsidRDefault="00B80837" w:rsidP="00B80837">
      <w:pPr>
        <w:pStyle w:val="BodyText2"/>
        <w:ind w:firstLine="720"/>
        <w:rPr>
          <w:sz w:val="20"/>
        </w:rPr>
      </w:pPr>
    </w:p>
    <w:p w:rsidR="00917445" w:rsidRDefault="00917445">
      <w:pPr>
        <w:pStyle w:val="BodyText2"/>
        <w:rPr>
          <w:sz w:val="20"/>
        </w:rPr>
      </w:pPr>
    </w:p>
    <w:p w:rsidR="00814B76" w:rsidRDefault="007D7A15" w:rsidP="00917445">
      <w:pPr>
        <w:pStyle w:val="BodyText2"/>
        <w:rPr>
          <w:sz w:val="18"/>
          <w:szCs w:val="18"/>
        </w:rPr>
      </w:pPr>
      <w:r>
        <w:rPr>
          <w:sz w:val="18"/>
          <w:szCs w:val="18"/>
        </w:rPr>
        <w:t xml:space="preserve"> </w:t>
      </w: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F66CFB" w:rsidRDefault="00F66CFB" w:rsidP="00917445">
      <w:pPr>
        <w:pStyle w:val="BodyText2"/>
        <w:rPr>
          <w:sz w:val="18"/>
          <w:szCs w:val="18"/>
        </w:rPr>
      </w:pPr>
    </w:p>
    <w:p w:rsidR="00964BED" w:rsidRDefault="00964BED" w:rsidP="00B80837">
      <w:pPr>
        <w:pStyle w:val="BodyText2"/>
        <w:numPr>
          <w:ilvl w:val="0"/>
          <w:numId w:val="5"/>
        </w:numPr>
        <w:rPr>
          <w:sz w:val="20"/>
        </w:rPr>
      </w:pPr>
      <w:r>
        <w:rPr>
          <w:sz w:val="20"/>
        </w:rPr>
        <w:t>Educational Qualifications (From Post-graduation onwards)</w:t>
      </w:r>
    </w:p>
    <w:p w:rsidR="0096740B" w:rsidRDefault="0096740B" w:rsidP="0096740B">
      <w:pPr>
        <w:pStyle w:val="BodyText2"/>
        <w:ind w:left="720"/>
        <w:rPr>
          <w:sz w:val="20"/>
        </w:rPr>
      </w:pPr>
    </w:p>
    <w:p w:rsidR="0096740B" w:rsidRDefault="0096740B" w:rsidP="00F66CFB">
      <w:pPr>
        <w:pStyle w:val="BodyText2"/>
        <w:rPr>
          <w:sz w:val="20"/>
        </w:rPr>
      </w:pP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349"/>
        <w:gridCol w:w="2349"/>
        <w:gridCol w:w="2349"/>
        <w:gridCol w:w="2349"/>
      </w:tblGrid>
      <w:tr w:rsidR="00B80837" w:rsidRPr="00964BED" w:rsidTr="00964BED">
        <w:trPr>
          <w:trHeight w:val="346"/>
        </w:trPr>
        <w:tc>
          <w:tcPr>
            <w:tcW w:w="2349" w:type="dxa"/>
            <w:shd w:val="clear" w:color="auto" w:fill="DAEEF3"/>
          </w:tcPr>
          <w:p w:rsidR="00B80837" w:rsidRPr="00964BED" w:rsidRDefault="00B80837" w:rsidP="00964BED">
            <w:pPr>
              <w:pStyle w:val="BodyText2"/>
              <w:jc w:val="center"/>
              <w:rPr>
                <w:b/>
                <w:bCs/>
                <w:sz w:val="20"/>
              </w:rPr>
            </w:pPr>
            <w:r w:rsidRPr="00964BED">
              <w:rPr>
                <w:b/>
                <w:bCs/>
                <w:sz w:val="20"/>
              </w:rPr>
              <w:t>Degree obtained</w:t>
            </w:r>
          </w:p>
        </w:tc>
        <w:tc>
          <w:tcPr>
            <w:tcW w:w="2349" w:type="dxa"/>
            <w:shd w:val="clear" w:color="auto" w:fill="DAEEF3"/>
          </w:tcPr>
          <w:p w:rsidR="00B80837" w:rsidRPr="00964BED" w:rsidRDefault="00B80837" w:rsidP="00964BED">
            <w:pPr>
              <w:pStyle w:val="BodyText2"/>
              <w:jc w:val="center"/>
              <w:rPr>
                <w:b/>
                <w:bCs/>
                <w:sz w:val="20"/>
              </w:rPr>
            </w:pPr>
            <w:r w:rsidRPr="00964BED">
              <w:rPr>
                <w:b/>
                <w:bCs/>
                <w:sz w:val="20"/>
              </w:rPr>
              <w:t>Year</w:t>
            </w:r>
          </w:p>
        </w:tc>
        <w:tc>
          <w:tcPr>
            <w:tcW w:w="2349" w:type="dxa"/>
            <w:shd w:val="clear" w:color="auto" w:fill="DAEEF3"/>
          </w:tcPr>
          <w:p w:rsidR="00B80837" w:rsidRPr="00964BED" w:rsidRDefault="00B80837" w:rsidP="00964BED">
            <w:pPr>
              <w:pStyle w:val="BodyText2"/>
              <w:jc w:val="center"/>
              <w:rPr>
                <w:b/>
                <w:bCs/>
                <w:sz w:val="20"/>
              </w:rPr>
            </w:pPr>
            <w:r w:rsidRPr="00964BED">
              <w:rPr>
                <w:b/>
                <w:bCs/>
                <w:sz w:val="20"/>
              </w:rPr>
              <w:t>University/Institute</w:t>
            </w:r>
          </w:p>
        </w:tc>
        <w:tc>
          <w:tcPr>
            <w:tcW w:w="2349" w:type="dxa"/>
            <w:shd w:val="clear" w:color="auto" w:fill="DAEEF3"/>
          </w:tcPr>
          <w:p w:rsidR="00B80837" w:rsidRPr="00964BED" w:rsidRDefault="00E77E60" w:rsidP="00964BED">
            <w:pPr>
              <w:pStyle w:val="BodyText2"/>
              <w:jc w:val="center"/>
              <w:rPr>
                <w:b/>
                <w:bCs/>
                <w:sz w:val="20"/>
              </w:rPr>
            </w:pPr>
            <w:r>
              <w:rPr>
                <w:b/>
                <w:bCs/>
                <w:sz w:val="20"/>
              </w:rPr>
              <w:t>Any other details</w:t>
            </w:r>
          </w:p>
        </w:tc>
      </w:tr>
      <w:tr w:rsidR="00B80837" w:rsidRPr="00964BED" w:rsidTr="00964BED">
        <w:trPr>
          <w:trHeight w:val="3235"/>
        </w:trPr>
        <w:tc>
          <w:tcPr>
            <w:tcW w:w="2349" w:type="dxa"/>
            <w:shd w:val="clear" w:color="auto" w:fill="DAEEF3"/>
          </w:tcPr>
          <w:p w:rsidR="00B80837" w:rsidRPr="00964BED" w:rsidRDefault="00B80837" w:rsidP="00964BED">
            <w:pPr>
              <w:pStyle w:val="BodyText2"/>
              <w:rPr>
                <w:sz w:val="20"/>
              </w:rPr>
            </w:pPr>
          </w:p>
        </w:tc>
        <w:tc>
          <w:tcPr>
            <w:tcW w:w="2349" w:type="dxa"/>
            <w:shd w:val="clear" w:color="auto" w:fill="DAEEF3"/>
          </w:tcPr>
          <w:p w:rsidR="00B80837" w:rsidRPr="00964BED" w:rsidRDefault="00B80837" w:rsidP="00964BED">
            <w:pPr>
              <w:pStyle w:val="BodyText2"/>
              <w:rPr>
                <w:sz w:val="20"/>
              </w:rPr>
            </w:pPr>
          </w:p>
        </w:tc>
        <w:tc>
          <w:tcPr>
            <w:tcW w:w="2349" w:type="dxa"/>
            <w:shd w:val="clear" w:color="auto" w:fill="DAEEF3"/>
          </w:tcPr>
          <w:p w:rsidR="00B80837" w:rsidRPr="00964BED" w:rsidRDefault="00B80837" w:rsidP="00964BED">
            <w:pPr>
              <w:pStyle w:val="BodyText2"/>
              <w:rPr>
                <w:sz w:val="20"/>
              </w:rPr>
            </w:pPr>
          </w:p>
        </w:tc>
        <w:tc>
          <w:tcPr>
            <w:tcW w:w="2349" w:type="dxa"/>
            <w:shd w:val="clear" w:color="auto" w:fill="DAEEF3"/>
          </w:tcPr>
          <w:p w:rsidR="00B80837" w:rsidRPr="00964BED" w:rsidRDefault="00B80837" w:rsidP="00964BED">
            <w:pPr>
              <w:pStyle w:val="BodyText2"/>
              <w:rPr>
                <w:sz w:val="20"/>
              </w:rPr>
            </w:pPr>
          </w:p>
        </w:tc>
      </w:tr>
    </w:tbl>
    <w:p w:rsidR="00964BED" w:rsidRDefault="00964BED">
      <w:pPr>
        <w:pStyle w:val="BodyText2"/>
        <w:rPr>
          <w:sz w:val="20"/>
        </w:rPr>
      </w:pPr>
    </w:p>
    <w:p w:rsidR="00B80837" w:rsidRDefault="00B80837">
      <w:pPr>
        <w:pStyle w:val="BodyText2"/>
        <w:rPr>
          <w:sz w:val="20"/>
        </w:rPr>
      </w:pPr>
    </w:p>
    <w:p w:rsidR="00B80837" w:rsidRDefault="00B80837">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061E10" w:rsidRDefault="00061E10">
      <w:pPr>
        <w:pStyle w:val="BodyText2"/>
        <w:rPr>
          <w:sz w:val="20"/>
        </w:rPr>
      </w:pPr>
    </w:p>
    <w:p w:rsidR="00B80837" w:rsidRPr="00061E10" w:rsidRDefault="00964BED" w:rsidP="00061E10">
      <w:pPr>
        <w:pStyle w:val="BodyText2"/>
        <w:numPr>
          <w:ilvl w:val="0"/>
          <w:numId w:val="5"/>
        </w:numPr>
        <w:rPr>
          <w:sz w:val="20"/>
        </w:rPr>
      </w:pPr>
      <w:r w:rsidRPr="00061E10">
        <w:rPr>
          <w:sz w:val="20"/>
        </w:rPr>
        <w:t xml:space="preserve">Research Experience: </w:t>
      </w:r>
    </w:p>
    <w:p w:rsidR="00964BED" w:rsidRDefault="00964BED" w:rsidP="00B80837">
      <w:pPr>
        <w:pStyle w:val="BodyText2"/>
        <w:ind w:left="720"/>
        <w:rPr>
          <w:sz w:val="20"/>
        </w:rPr>
      </w:pPr>
      <w:r>
        <w:rPr>
          <w:sz w:val="20"/>
        </w:rPr>
        <w:t>(Please attach a copy of bio</w:t>
      </w:r>
      <w:r w:rsidR="00D93148">
        <w:rPr>
          <w:sz w:val="20"/>
        </w:rPr>
        <w:t>-</w:t>
      </w:r>
      <w:r>
        <w:rPr>
          <w:sz w:val="20"/>
        </w:rPr>
        <w:t>data and the latest list of your publicatio</w:t>
      </w:r>
      <w:r w:rsidR="00B80837">
        <w:rPr>
          <w:sz w:val="20"/>
        </w:rPr>
        <w:t xml:space="preserve">ns relevant to the activity </w:t>
      </w:r>
      <w:r>
        <w:rPr>
          <w:sz w:val="20"/>
        </w:rPr>
        <w:t xml:space="preserve">of your proposed visit. Enclose </w:t>
      </w:r>
      <w:r w:rsidR="00E77E60">
        <w:rPr>
          <w:sz w:val="20"/>
        </w:rPr>
        <w:t xml:space="preserve">a </w:t>
      </w:r>
      <w:r w:rsidR="007D7A15">
        <w:rPr>
          <w:sz w:val="20"/>
        </w:rPr>
        <w:t>maximum of five</w:t>
      </w:r>
      <w:r>
        <w:rPr>
          <w:sz w:val="20"/>
        </w:rPr>
        <w:t xml:space="preserve"> best research papers). </w:t>
      </w:r>
    </w:p>
    <w:p w:rsidR="00B80837" w:rsidRDefault="00B80837" w:rsidP="00B80837">
      <w:pPr>
        <w:pStyle w:val="BodyText2"/>
        <w:ind w:left="720"/>
        <w:rPr>
          <w:sz w:val="20"/>
        </w:rPr>
      </w:pPr>
    </w:p>
    <w:p w:rsidR="00B80837" w:rsidRDefault="00B80837" w:rsidP="00B80837">
      <w:pPr>
        <w:pStyle w:val="BodyText2"/>
        <w:ind w:left="720"/>
        <w:rPr>
          <w:sz w:val="20"/>
        </w:rPr>
      </w:pPr>
    </w:p>
    <w:p w:rsidR="00C0710B" w:rsidRDefault="00C0710B" w:rsidP="00B80837">
      <w:pPr>
        <w:pStyle w:val="BodyText2"/>
        <w:numPr>
          <w:ilvl w:val="0"/>
          <w:numId w:val="5"/>
        </w:numPr>
        <w:rPr>
          <w:sz w:val="20"/>
        </w:rPr>
      </w:pPr>
      <w:r>
        <w:rPr>
          <w:sz w:val="20"/>
        </w:rPr>
        <w:t>Details of Visit:</w:t>
      </w:r>
    </w:p>
    <w:p w:rsidR="00C0710B" w:rsidRDefault="00C0710B" w:rsidP="00C0710B">
      <w:pPr>
        <w:pStyle w:val="BodyText2"/>
        <w:ind w:left="720"/>
        <w:rPr>
          <w:sz w:val="20"/>
        </w:rPr>
      </w:pPr>
    </w:p>
    <w:p w:rsidR="00C0710B" w:rsidRDefault="006A2B9B" w:rsidP="004F3D26">
      <w:pPr>
        <w:pStyle w:val="BodyText2"/>
        <w:numPr>
          <w:ilvl w:val="0"/>
          <w:numId w:val="7"/>
        </w:numPr>
        <w:rPr>
          <w:sz w:val="20"/>
        </w:rPr>
      </w:pPr>
      <w:r>
        <w:rPr>
          <w:sz w:val="20"/>
        </w:rPr>
        <w:t xml:space="preserve">Purpose of </w:t>
      </w:r>
      <w:r w:rsidR="00964BED">
        <w:rPr>
          <w:sz w:val="20"/>
        </w:rPr>
        <w:t>visit</w:t>
      </w:r>
      <w:r w:rsidR="00CF1866">
        <w:rPr>
          <w:sz w:val="20"/>
        </w:rPr>
        <w:t>:</w:t>
      </w:r>
      <w:r w:rsidR="00964BED">
        <w:rPr>
          <w:sz w:val="20"/>
        </w:rPr>
        <w:t xml:space="preserve"> </w:t>
      </w:r>
    </w:p>
    <w:p w:rsidR="00C0710B" w:rsidRDefault="00C0710B" w:rsidP="00C0710B">
      <w:pPr>
        <w:pStyle w:val="BodyText2"/>
        <w:ind w:left="1080"/>
        <w:rPr>
          <w:sz w:val="20"/>
        </w:rPr>
      </w:pPr>
    </w:p>
    <w:p w:rsidR="00D93148" w:rsidRDefault="00964BED" w:rsidP="004F3D26">
      <w:pPr>
        <w:pStyle w:val="BodyText2"/>
        <w:numPr>
          <w:ilvl w:val="0"/>
          <w:numId w:val="7"/>
        </w:numPr>
        <w:rPr>
          <w:sz w:val="20"/>
        </w:rPr>
      </w:pPr>
      <w:r>
        <w:rPr>
          <w:sz w:val="20"/>
        </w:rPr>
        <w:t>Would biomaterials affecting the loss/disclosure of genetic poo</w:t>
      </w:r>
      <w:r w:rsidR="00D93148">
        <w:rPr>
          <w:sz w:val="20"/>
        </w:rPr>
        <w:t xml:space="preserve">l be taken out of the country? </w:t>
      </w:r>
    </w:p>
    <w:p w:rsidR="00D93148" w:rsidRDefault="00D93148" w:rsidP="00D93148">
      <w:pPr>
        <w:pStyle w:val="BodyText2"/>
        <w:ind w:left="720"/>
        <w:rPr>
          <w:sz w:val="20"/>
        </w:rPr>
      </w:pPr>
    </w:p>
    <w:p w:rsidR="00D93148" w:rsidRDefault="004F3D26" w:rsidP="00D93148">
      <w:pPr>
        <w:pStyle w:val="BodyText2"/>
        <w:ind w:left="720"/>
        <w:rPr>
          <w:sz w:val="20"/>
        </w:rPr>
      </w:pPr>
      <w:r>
        <w:rPr>
          <w:sz w:val="20"/>
        </w:rPr>
        <w:t>c</w:t>
      </w:r>
      <w:r w:rsidR="00964BED">
        <w:rPr>
          <w:sz w:val="20"/>
        </w:rPr>
        <w:t xml:space="preserve">) </w:t>
      </w:r>
      <w:r>
        <w:rPr>
          <w:sz w:val="20"/>
        </w:rPr>
        <w:t xml:space="preserve">  </w:t>
      </w:r>
      <w:r w:rsidR="00964BED">
        <w:rPr>
          <w:sz w:val="20"/>
        </w:rPr>
        <w:t xml:space="preserve">Does your </w:t>
      </w:r>
      <w:proofErr w:type="spellStart"/>
      <w:r w:rsidR="00964BED">
        <w:rPr>
          <w:sz w:val="20"/>
        </w:rPr>
        <w:t>programme</w:t>
      </w:r>
      <w:proofErr w:type="spellEnd"/>
      <w:r w:rsidR="00964BED">
        <w:rPr>
          <w:sz w:val="20"/>
        </w:rPr>
        <w:t xml:space="preserve"> have implications for Intellectual Property o</w:t>
      </w:r>
      <w:r w:rsidR="00DA77A8">
        <w:rPr>
          <w:sz w:val="20"/>
        </w:rPr>
        <w:t>r</w:t>
      </w:r>
      <w:r w:rsidR="00964BED">
        <w:rPr>
          <w:sz w:val="20"/>
        </w:rPr>
        <w:t xml:space="preserve"> Patent </w:t>
      </w:r>
      <w:proofErr w:type="gramStart"/>
      <w:r w:rsidR="00964BED">
        <w:rPr>
          <w:sz w:val="20"/>
        </w:rPr>
        <w:t>Right</w:t>
      </w:r>
      <w:r w:rsidR="00CF1866">
        <w:rPr>
          <w:sz w:val="20"/>
        </w:rPr>
        <w:t>:</w:t>
      </w:r>
      <w:proofErr w:type="gramEnd"/>
      <w:r w:rsidR="00964BED">
        <w:rPr>
          <w:sz w:val="20"/>
        </w:rPr>
        <w:t xml:space="preserve"> </w:t>
      </w:r>
    </w:p>
    <w:p w:rsidR="00D93148" w:rsidRDefault="004F3D26" w:rsidP="00D93148">
      <w:pPr>
        <w:pStyle w:val="BodyText2"/>
        <w:ind w:left="720"/>
        <w:rPr>
          <w:sz w:val="20"/>
        </w:rPr>
      </w:pPr>
      <w:r>
        <w:rPr>
          <w:sz w:val="20"/>
        </w:rPr>
        <w:t xml:space="preserve">      </w:t>
      </w:r>
      <w:r w:rsidR="00D93148">
        <w:rPr>
          <w:sz w:val="20"/>
        </w:rPr>
        <w:t>If</w:t>
      </w:r>
      <w:r w:rsidR="00964BED">
        <w:rPr>
          <w:sz w:val="20"/>
        </w:rPr>
        <w:t xml:space="preserve"> yes, answer </w:t>
      </w:r>
    </w:p>
    <w:p w:rsidR="00D93148" w:rsidRDefault="00D93148" w:rsidP="00D93148">
      <w:pPr>
        <w:pStyle w:val="BodyText2"/>
        <w:ind w:left="720"/>
        <w:rPr>
          <w:sz w:val="20"/>
        </w:rPr>
      </w:pPr>
    </w:p>
    <w:p w:rsidR="00D93148" w:rsidRDefault="00964BED" w:rsidP="004F3D26">
      <w:pPr>
        <w:pStyle w:val="BodyText2"/>
        <w:numPr>
          <w:ilvl w:val="0"/>
          <w:numId w:val="9"/>
        </w:numPr>
        <w:rPr>
          <w:sz w:val="20"/>
        </w:rPr>
      </w:pPr>
      <w:r>
        <w:rPr>
          <w:sz w:val="20"/>
        </w:rPr>
        <w:t>Does your institute hav</w:t>
      </w:r>
      <w:r w:rsidR="00D93148">
        <w:rPr>
          <w:sz w:val="20"/>
        </w:rPr>
        <w:t xml:space="preserve">e a policy on IPR and Patents? </w:t>
      </w:r>
    </w:p>
    <w:p w:rsidR="00D93148" w:rsidRDefault="00D93148" w:rsidP="00D93148">
      <w:pPr>
        <w:pStyle w:val="BodyText2"/>
        <w:ind w:left="720"/>
        <w:rPr>
          <w:sz w:val="20"/>
        </w:rPr>
      </w:pPr>
    </w:p>
    <w:p w:rsidR="00964BED" w:rsidRDefault="00964BED" w:rsidP="004F3D26">
      <w:pPr>
        <w:pStyle w:val="BodyText2"/>
        <w:numPr>
          <w:ilvl w:val="0"/>
          <w:numId w:val="9"/>
        </w:numPr>
        <w:rPr>
          <w:sz w:val="20"/>
        </w:rPr>
      </w:pPr>
      <w:r>
        <w:rPr>
          <w:sz w:val="20"/>
        </w:rPr>
        <w:t xml:space="preserve">How do you plan to protect IPR/Patent issue pertaining to your </w:t>
      </w:r>
      <w:proofErr w:type="spellStart"/>
      <w:r w:rsidR="00B05AEA">
        <w:rPr>
          <w:sz w:val="20"/>
        </w:rPr>
        <w:t>Programme</w:t>
      </w:r>
      <w:proofErr w:type="spellEnd"/>
      <w:r w:rsidR="00B05AEA">
        <w:rPr>
          <w:sz w:val="20"/>
        </w:rPr>
        <w:t>?</w:t>
      </w:r>
    </w:p>
    <w:p w:rsidR="00964BED" w:rsidRDefault="00964BED">
      <w:pPr>
        <w:pStyle w:val="BodyText2"/>
        <w:rPr>
          <w:sz w:val="20"/>
        </w:rPr>
      </w:pPr>
    </w:p>
    <w:p w:rsidR="006A2B9B" w:rsidRDefault="006A2B9B" w:rsidP="006A2B9B">
      <w:pPr>
        <w:pStyle w:val="BodyText2"/>
        <w:ind w:left="720"/>
        <w:rPr>
          <w:sz w:val="20"/>
        </w:rPr>
      </w:pPr>
      <w:r>
        <w:rPr>
          <w:sz w:val="20"/>
        </w:rPr>
        <w:t xml:space="preserve">d)   Any other details which the applicant may like to give. </w:t>
      </w:r>
    </w:p>
    <w:p w:rsidR="00964BED" w:rsidRDefault="00964BED">
      <w:pPr>
        <w:pStyle w:val="BodyText2"/>
        <w:rPr>
          <w:sz w:val="20"/>
        </w:rPr>
      </w:pPr>
    </w:p>
    <w:p w:rsidR="004030E4" w:rsidRDefault="004030E4">
      <w:pPr>
        <w:pStyle w:val="BodyText2"/>
        <w:rPr>
          <w:sz w:val="20"/>
        </w:rPr>
      </w:pPr>
    </w:p>
    <w:p w:rsidR="00635D7E" w:rsidRDefault="00964BED" w:rsidP="006A2B9B">
      <w:pPr>
        <w:pStyle w:val="BodyText2"/>
        <w:numPr>
          <w:ilvl w:val="0"/>
          <w:numId w:val="5"/>
        </w:numPr>
        <w:rPr>
          <w:sz w:val="20"/>
        </w:rPr>
      </w:pPr>
      <w:r>
        <w:rPr>
          <w:sz w:val="20"/>
        </w:rPr>
        <w:t>Name o</w:t>
      </w:r>
      <w:r w:rsidR="00635D7E">
        <w:rPr>
          <w:sz w:val="20"/>
        </w:rPr>
        <w:t>f the scientist(s)/Institution</w:t>
      </w:r>
      <w:r>
        <w:rPr>
          <w:sz w:val="20"/>
        </w:rPr>
        <w:t xml:space="preserve">(s) </w:t>
      </w:r>
      <w:r w:rsidR="00635D7E">
        <w:rPr>
          <w:sz w:val="20"/>
        </w:rPr>
        <w:t>w</w:t>
      </w:r>
      <w:r w:rsidR="004030E4" w:rsidRPr="00635D7E">
        <w:rPr>
          <w:sz w:val="20"/>
        </w:rPr>
        <w:t xml:space="preserve">ith whom/where </w:t>
      </w:r>
      <w:r w:rsidRPr="00635D7E">
        <w:rPr>
          <w:sz w:val="20"/>
        </w:rPr>
        <w:t>work is proposed to be carried out</w:t>
      </w:r>
      <w:r w:rsidR="00635D7E">
        <w:rPr>
          <w:sz w:val="20"/>
        </w:rPr>
        <w:t>:</w:t>
      </w:r>
    </w:p>
    <w:p w:rsidR="005B54FE" w:rsidRDefault="005B54FE" w:rsidP="005B54FE">
      <w:pPr>
        <w:pStyle w:val="BodyText2"/>
        <w:ind w:left="720"/>
        <w:rPr>
          <w:sz w:val="20"/>
        </w:rPr>
      </w:pPr>
    </w:p>
    <w:p w:rsidR="00964BED" w:rsidRPr="005B54FE" w:rsidRDefault="00526C98" w:rsidP="005B54FE">
      <w:pPr>
        <w:pStyle w:val="BodyText2"/>
        <w:ind w:left="720"/>
        <w:rPr>
          <w:sz w:val="20"/>
        </w:rPr>
      </w:pPr>
      <w:r w:rsidRPr="00E42377">
        <w:rPr>
          <w:b/>
          <w:bCs/>
          <w:sz w:val="20"/>
        </w:rPr>
        <w:t>(</w:t>
      </w:r>
      <w:r w:rsidR="005B54FE">
        <w:rPr>
          <w:b/>
          <w:bCs/>
          <w:sz w:val="20"/>
        </w:rPr>
        <w:t xml:space="preserve">Formal </w:t>
      </w:r>
      <w:r w:rsidR="00FE39DB">
        <w:rPr>
          <w:b/>
          <w:bCs/>
          <w:sz w:val="20"/>
        </w:rPr>
        <w:t>Invitation Letter</w:t>
      </w:r>
      <w:r w:rsidR="00964BED" w:rsidRPr="00E42377">
        <w:rPr>
          <w:b/>
          <w:bCs/>
          <w:sz w:val="20"/>
        </w:rPr>
        <w:t xml:space="preserve"> </w:t>
      </w:r>
      <w:r w:rsidR="00FE39DB">
        <w:rPr>
          <w:b/>
          <w:bCs/>
          <w:sz w:val="20"/>
        </w:rPr>
        <w:t xml:space="preserve">must </w:t>
      </w:r>
      <w:r w:rsidR="00964BED" w:rsidRPr="00E42377">
        <w:rPr>
          <w:b/>
          <w:bCs/>
          <w:sz w:val="20"/>
        </w:rPr>
        <w:t>be enclosed</w:t>
      </w:r>
      <w:r w:rsidR="00FE39DB">
        <w:rPr>
          <w:b/>
          <w:bCs/>
          <w:sz w:val="20"/>
        </w:rPr>
        <w:t xml:space="preserve">, without this application will not </w:t>
      </w:r>
      <w:r w:rsidR="00F66CFB">
        <w:rPr>
          <w:b/>
          <w:bCs/>
          <w:sz w:val="20"/>
        </w:rPr>
        <w:t>be considered</w:t>
      </w:r>
      <w:r w:rsidR="00964BED" w:rsidRPr="00E42377">
        <w:rPr>
          <w:b/>
          <w:bCs/>
          <w:sz w:val="20"/>
        </w:rPr>
        <w:t xml:space="preserve">) </w:t>
      </w:r>
    </w:p>
    <w:p w:rsidR="00964BED" w:rsidRDefault="00964BED">
      <w:pPr>
        <w:pStyle w:val="BodyText2"/>
        <w:rPr>
          <w:sz w:val="20"/>
        </w:rPr>
      </w:pPr>
    </w:p>
    <w:p w:rsidR="00964BED" w:rsidRDefault="00964BED">
      <w:pPr>
        <w:pStyle w:val="BodyText2"/>
        <w:rPr>
          <w:sz w:val="20"/>
        </w:rPr>
      </w:pPr>
    </w:p>
    <w:p w:rsidR="00964BED" w:rsidRDefault="00C367C9" w:rsidP="006A2B9B">
      <w:pPr>
        <w:pStyle w:val="BodyText2"/>
        <w:numPr>
          <w:ilvl w:val="0"/>
          <w:numId w:val="5"/>
        </w:numPr>
        <w:rPr>
          <w:sz w:val="20"/>
        </w:rPr>
      </w:pPr>
      <w:r>
        <w:rPr>
          <w:sz w:val="20"/>
        </w:rPr>
        <w:t>Give details of f</w:t>
      </w:r>
      <w:r w:rsidR="00964BED">
        <w:rPr>
          <w:sz w:val="20"/>
        </w:rPr>
        <w:t xml:space="preserve">oreign visit(s) undertaken by the applicant </w:t>
      </w:r>
      <w:r w:rsidR="000E1AC5">
        <w:rPr>
          <w:sz w:val="20"/>
        </w:rPr>
        <w:t xml:space="preserve">availing funds from </w:t>
      </w:r>
      <w:r w:rsidR="000E1AC5" w:rsidRPr="00BD70C5">
        <w:rPr>
          <w:b/>
          <w:bCs/>
          <w:sz w:val="20"/>
        </w:rPr>
        <w:t>Government of India</w:t>
      </w:r>
      <w:r w:rsidR="000E1AC5">
        <w:rPr>
          <w:sz w:val="20"/>
        </w:rPr>
        <w:t xml:space="preserve"> </w:t>
      </w:r>
      <w:r w:rsidR="00964BED">
        <w:rPr>
          <w:sz w:val="20"/>
        </w:rPr>
        <w:t xml:space="preserve"> in the preceding three years: </w:t>
      </w:r>
    </w:p>
    <w:p w:rsidR="004030E4" w:rsidRDefault="004030E4">
      <w:pPr>
        <w:pStyle w:val="BodyText2"/>
        <w:rPr>
          <w:sz w:val="20"/>
        </w:rPr>
      </w:pPr>
    </w:p>
    <w:p w:rsidR="0047252E" w:rsidRDefault="0047252E">
      <w:pPr>
        <w:pStyle w:val="BodyText2"/>
        <w:rPr>
          <w:sz w:val="20"/>
        </w:rPr>
      </w:pPr>
    </w:p>
    <w:p w:rsidR="00F66CFB" w:rsidRDefault="00F66CFB">
      <w:pPr>
        <w:pStyle w:val="BodyText2"/>
        <w:rPr>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112"/>
        <w:gridCol w:w="2093"/>
        <w:gridCol w:w="2093"/>
        <w:gridCol w:w="1890"/>
        <w:gridCol w:w="2198"/>
      </w:tblGrid>
      <w:tr w:rsidR="001E66EB" w:rsidRPr="00964BED" w:rsidTr="001E66EB">
        <w:trPr>
          <w:trHeight w:val="346"/>
        </w:trPr>
        <w:tc>
          <w:tcPr>
            <w:tcW w:w="2112" w:type="dxa"/>
            <w:shd w:val="clear" w:color="auto" w:fill="DAEEF3"/>
          </w:tcPr>
          <w:p w:rsidR="001E66EB" w:rsidRDefault="001E66EB" w:rsidP="001E66EB">
            <w:pPr>
              <w:pStyle w:val="BodyText2"/>
              <w:jc w:val="center"/>
              <w:rPr>
                <w:b/>
                <w:bCs/>
                <w:sz w:val="20"/>
              </w:rPr>
            </w:pPr>
          </w:p>
          <w:p w:rsidR="001E66EB" w:rsidRPr="00964BED" w:rsidRDefault="001E66EB" w:rsidP="001E66EB">
            <w:pPr>
              <w:pStyle w:val="BodyText2"/>
              <w:jc w:val="center"/>
              <w:rPr>
                <w:b/>
                <w:bCs/>
                <w:sz w:val="20"/>
              </w:rPr>
            </w:pPr>
            <w:r w:rsidRPr="00964BED">
              <w:rPr>
                <w:b/>
                <w:bCs/>
                <w:sz w:val="20"/>
              </w:rPr>
              <w:t>Name of countries visited</w:t>
            </w:r>
          </w:p>
        </w:tc>
        <w:tc>
          <w:tcPr>
            <w:tcW w:w="2093" w:type="dxa"/>
            <w:shd w:val="clear" w:color="auto" w:fill="DAEEF3"/>
          </w:tcPr>
          <w:p w:rsidR="001E66EB" w:rsidRDefault="001E66EB" w:rsidP="001E66EB">
            <w:pPr>
              <w:pStyle w:val="BodyText2"/>
              <w:jc w:val="center"/>
              <w:rPr>
                <w:b/>
                <w:bCs/>
                <w:sz w:val="20"/>
              </w:rPr>
            </w:pPr>
          </w:p>
          <w:p w:rsidR="001E66EB" w:rsidRPr="00964BED" w:rsidRDefault="001E66EB" w:rsidP="001E66EB">
            <w:pPr>
              <w:pStyle w:val="BodyText2"/>
              <w:jc w:val="center"/>
              <w:rPr>
                <w:b/>
                <w:bCs/>
                <w:sz w:val="20"/>
              </w:rPr>
            </w:pPr>
            <w:r w:rsidRPr="00964BED">
              <w:rPr>
                <w:b/>
                <w:bCs/>
                <w:sz w:val="20"/>
              </w:rPr>
              <w:t>Purpose of visit</w:t>
            </w:r>
          </w:p>
        </w:tc>
        <w:tc>
          <w:tcPr>
            <w:tcW w:w="2093" w:type="dxa"/>
            <w:shd w:val="clear" w:color="auto" w:fill="DAEEF3"/>
          </w:tcPr>
          <w:p w:rsidR="001E66EB" w:rsidRDefault="001E66EB" w:rsidP="001E66EB">
            <w:pPr>
              <w:pStyle w:val="BodyText2"/>
              <w:jc w:val="center"/>
              <w:rPr>
                <w:b/>
                <w:bCs/>
                <w:sz w:val="20"/>
              </w:rPr>
            </w:pPr>
          </w:p>
          <w:p w:rsidR="001E66EB" w:rsidRDefault="001E66EB" w:rsidP="001E66EB">
            <w:pPr>
              <w:pStyle w:val="BodyText2"/>
              <w:jc w:val="center"/>
              <w:rPr>
                <w:b/>
                <w:bCs/>
                <w:sz w:val="20"/>
              </w:rPr>
            </w:pPr>
            <w:r w:rsidRPr="00964BED">
              <w:rPr>
                <w:b/>
                <w:bCs/>
                <w:sz w:val="20"/>
              </w:rPr>
              <w:t>Year &amp; duration</w:t>
            </w:r>
          </w:p>
          <w:p w:rsidR="001E66EB" w:rsidRPr="00964BED" w:rsidRDefault="001E66EB" w:rsidP="001E66EB">
            <w:pPr>
              <w:pStyle w:val="BodyText2"/>
              <w:jc w:val="center"/>
              <w:rPr>
                <w:b/>
                <w:bCs/>
                <w:sz w:val="20"/>
              </w:rPr>
            </w:pPr>
            <w:r>
              <w:rPr>
                <w:b/>
                <w:bCs/>
                <w:noProof/>
                <w:sz w:val="20"/>
                <w:lang w:bidi="hi-IN"/>
              </w:rPr>
              <mc:AlternateContent>
                <mc:Choice Requires="wps">
                  <w:drawing>
                    <wp:anchor distT="0" distB="0" distL="114300" distR="114300" simplePos="0" relativeHeight="251659264" behindDoc="0" locked="0" layoutInCell="1" allowOverlap="1" wp14:anchorId="6E5EE31D" wp14:editId="493BAF72">
                      <wp:simplePos x="0" y="0"/>
                      <wp:positionH relativeFrom="column">
                        <wp:posOffset>1245235</wp:posOffset>
                      </wp:positionH>
                      <wp:positionV relativeFrom="paragraph">
                        <wp:posOffset>575310</wp:posOffset>
                      </wp:positionV>
                      <wp:extent cx="2608580" cy="0"/>
                      <wp:effectExtent l="6985" t="13335" r="13335"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8.05pt;margin-top:45.3pt;width:20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W0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43SeLmYL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"/>
                  </w:pict>
                </mc:Fallback>
              </mc:AlternateContent>
            </w:r>
            <w:r>
              <w:rPr>
                <w:b/>
                <w:bCs/>
                <w:sz w:val="20"/>
              </w:rPr>
              <w:t>of visits</w:t>
            </w:r>
          </w:p>
        </w:tc>
        <w:tc>
          <w:tcPr>
            <w:tcW w:w="4088" w:type="dxa"/>
            <w:gridSpan w:val="2"/>
            <w:shd w:val="clear" w:color="auto" w:fill="DAEEF3"/>
          </w:tcPr>
          <w:p w:rsidR="001E66EB" w:rsidRDefault="001E66EB" w:rsidP="001E66EB">
            <w:pPr>
              <w:pStyle w:val="BodyText2"/>
              <w:rPr>
                <w:b/>
                <w:bCs/>
                <w:sz w:val="20"/>
              </w:rPr>
            </w:pPr>
          </w:p>
          <w:p w:rsidR="001E66EB" w:rsidRDefault="001E66EB" w:rsidP="001E66EB">
            <w:pPr>
              <w:pStyle w:val="BodyText2"/>
              <w:rPr>
                <w:b/>
                <w:bCs/>
                <w:sz w:val="20"/>
              </w:rPr>
            </w:pPr>
            <w:r w:rsidRPr="000E1AC5">
              <w:rPr>
                <w:b/>
                <w:bCs/>
                <w:sz w:val="20"/>
              </w:rPr>
              <w:t>Financial assistance: (specify countries visited and the quantum of grant received from INSA or from other sources)</w:t>
            </w:r>
          </w:p>
          <w:p w:rsidR="001E66EB" w:rsidRDefault="001E66EB" w:rsidP="001E66EB">
            <w:pPr>
              <w:pStyle w:val="BodyText2"/>
              <w:rPr>
                <w:b/>
                <w:bCs/>
                <w:sz w:val="20"/>
              </w:rPr>
            </w:pPr>
          </w:p>
          <w:p w:rsidR="001E66EB" w:rsidRDefault="001E66EB" w:rsidP="001E66EB">
            <w:pPr>
              <w:pStyle w:val="BodyText2"/>
              <w:rPr>
                <w:b/>
                <w:bCs/>
                <w:sz w:val="20"/>
              </w:rPr>
            </w:pPr>
            <w:r>
              <w:rPr>
                <w:b/>
                <w:bCs/>
                <w:noProof/>
                <w:sz w:val="20"/>
                <w:lang w:bidi="hi-IN"/>
              </w:rPr>
              <mc:AlternateContent>
                <mc:Choice Requires="wps">
                  <w:drawing>
                    <wp:anchor distT="0" distB="0" distL="114300" distR="114300" simplePos="0" relativeHeight="251660288" behindDoc="0" locked="0" layoutInCell="1" allowOverlap="1" wp14:anchorId="11C67A9D" wp14:editId="065A967B">
                      <wp:simplePos x="0" y="0"/>
                      <wp:positionH relativeFrom="column">
                        <wp:posOffset>1129030</wp:posOffset>
                      </wp:positionH>
                      <wp:positionV relativeFrom="paragraph">
                        <wp:posOffset>-8890</wp:posOffset>
                      </wp:positionV>
                      <wp:extent cx="0" cy="329565"/>
                      <wp:effectExtent l="5080" t="10160" r="13970"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9pt;margin-top:-.7pt;width:0;height:25.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"/>
                  </w:pict>
                </mc:Fallback>
              </mc:AlternateContent>
            </w:r>
          </w:p>
          <w:p w:rsidR="001E66EB" w:rsidRPr="00964BED" w:rsidRDefault="001E66EB" w:rsidP="001E66EB">
            <w:pPr>
              <w:pStyle w:val="BodyText2"/>
              <w:rPr>
                <w:b/>
                <w:bCs/>
                <w:sz w:val="20"/>
              </w:rPr>
            </w:pPr>
            <w:r>
              <w:rPr>
                <w:b/>
                <w:bCs/>
                <w:sz w:val="20"/>
              </w:rPr>
              <w:t xml:space="preserve">      INSA                  Other than INSA</w:t>
            </w:r>
          </w:p>
        </w:tc>
      </w:tr>
      <w:tr w:rsidR="001E66EB" w:rsidRPr="00964BED" w:rsidTr="001E66EB">
        <w:trPr>
          <w:trHeight w:val="2239"/>
        </w:trPr>
        <w:tc>
          <w:tcPr>
            <w:tcW w:w="2112" w:type="dxa"/>
            <w:shd w:val="clear" w:color="auto" w:fill="DAEEF3"/>
          </w:tcPr>
          <w:p w:rsidR="001E66EB" w:rsidRPr="00964BED" w:rsidRDefault="001E66EB" w:rsidP="001E66EB">
            <w:pPr>
              <w:pStyle w:val="BodyText2"/>
              <w:rPr>
                <w:sz w:val="20"/>
              </w:rPr>
            </w:pPr>
          </w:p>
        </w:tc>
        <w:tc>
          <w:tcPr>
            <w:tcW w:w="2093" w:type="dxa"/>
            <w:shd w:val="clear" w:color="auto" w:fill="DAEEF3"/>
          </w:tcPr>
          <w:p w:rsidR="001E66EB" w:rsidRPr="00964BED" w:rsidRDefault="001E66EB" w:rsidP="001E66EB">
            <w:pPr>
              <w:pStyle w:val="BodyText2"/>
              <w:rPr>
                <w:sz w:val="20"/>
              </w:rPr>
            </w:pPr>
          </w:p>
        </w:tc>
        <w:tc>
          <w:tcPr>
            <w:tcW w:w="2093" w:type="dxa"/>
            <w:shd w:val="clear" w:color="auto" w:fill="DAEEF3"/>
          </w:tcPr>
          <w:p w:rsidR="001E66EB" w:rsidRPr="00964BED" w:rsidRDefault="001E66EB" w:rsidP="001E66EB">
            <w:pPr>
              <w:pStyle w:val="BodyText2"/>
              <w:rPr>
                <w:sz w:val="20"/>
              </w:rPr>
            </w:pPr>
          </w:p>
        </w:tc>
        <w:tc>
          <w:tcPr>
            <w:tcW w:w="1890" w:type="dxa"/>
            <w:shd w:val="clear" w:color="auto" w:fill="DAEEF3"/>
          </w:tcPr>
          <w:p w:rsidR="001E66EB" w:rsidRPr="00964BED" w:rsidRDefault="001E66EB" w:rsidP="001E66EB">
            <w:pPr>
              <w:pStyle w:val="BodyText2"/>
              <w:rPr>
                <w:sz w:val="20"/>
              </w:rPr>
            </w:pPr>
          </w:p>
        </w:tc>
        <w:tc>
          <w:tcPr>
            <w:tcW w:w="2198" w:type="dxa"/>
            <w:shd w:val="clear" w:color="auto" w:fill="DAEEF3"/>
          </w:tcPr>
          <w:p w:rsidR="001E66EB" w:rsidRPr="00964BED" w:rsidRDefault="001E66EB" w:rsidP="001E66EB">
            <w:pPr>
              <w:pStyle w:val="BodyText2"/>
              <w:rPr>
                <w:sz w:val="20"/>
              </w:rPr>
            </w:pPr>
          </w:p>
        </w:tc>
      </w:tr>
    </w:tbl>
    <w:p w:rsidR="0047252E" w:rsidRDefault="0047252E">
      <w:pPr>
        <w:pStyle w:val="BodyText2"/>
        <w:rPr>
          <w:sz w:val="20"/>
        </w:rPr>
      </w:pPr>
    </w:p>
    <w:p w:rsidR="006F731C" w:rsidRDefault="006F731C">
      <w:pPr>
        <w:pStyle w:val="BodyText2"/>
        <w:rPr>
          <w:sz w:val="20"/>
        </w:rPr>
      </w:pPr>
    </w:p>
    <w:p w:rsidR="005D486F" w:rsidRDefault="00964BED" w:rsidP="006A2B9B">
      <w:pPr>
        <w:pStyle w:val="BodyText2"/>
        <w:numPr>
          <w:ilvl w:val="0"/>
          <w:numId w:val="5"/>
        </w:numPr>
        <w:rPr>
          <w:sz w:val="20"/>
        </w:rPr>
      </w:pPr>
      <w:r>
        <w:rPr>
          <w:sz w:val="20"/>
        </w:rPr>
        <w:t xml:space="preserve">Are you also an applicant seeking travel grant during the current year under any other </w:t>
      </w:r>
      <w:r w:rsidR="00D93630">
        <w:rPr>
          <w:sz w:val="20"/>
        </w:rPr>
        <w:t>scheme of INSA</w:t>
      </w:r>
      <w:r w:rsidRPr="005D486F">
        <w:rPr>
          <w:sz w:val="20"/>
        </w:rPr>
        <w:t xml:space="preserve">. If yes, please give detail. </w:t>
      </w:r>
    </w:p>
    <w:p w:rsidR="005D486F" w:rsidRDefault="005D486F" w:rsidP="005D486F">
      <w:pPr>
        <w:pStyle w:val="BodyText2"/>
        <w:ind w:left="360"/>
        <w:rPr>
          <w:sz w:val="20"/>
        </w:rPr>
      </w:pPr>
    </w:p>
    <w:p w:rsidR="00964BED" w:rsidRDefault="00964BED" w:rsidP="006A2B9B">
      <w:pPr>
        <w:pStyle w:val="BodyText2"/>
        <w:numPr>
          <w:ilvl w:val="0"/>
          <w:numId w:val="5"/>
        </w:numPr>
        <w:rPr>
          <w:sz w:val="20"/>
        </w:rPr>
      </w:pPr>
      <w:r w:rsidRPr="005D486F">
        <w:rPr>
          <w:sz w:val="20"/>
        </w:rPr>
        <w:t xml:space="preserve">Name and address of two referees: (Not applicable to Fellows of the Academy) </w:t>
      </w:r>
    </w:p>
    <w:p w:rsidR="00964BED" w:rsidRDefault="00964BED">
      <w:pPr>
        <w:pStyle w:val="BodyText2"/>
        <w:rPr>
          <w:sz w:val="20"/>
        </w:rPr>
      </w:pPr>
    </w:p>
    <w:p w:rsidR="00964BED" w:rsidRDefault="00964BED" w:rsidP="006A2B9B">
      <w:pPr>
        <w:pStyle w:val="BodyText2"/>
        <w:numPr>
          <w:ilvl w:val="0"/>
          <w:numId w:val="5"/>
        </w:numPr>
        <w:rPr>
          <w:sz w:val="20"/>
        </w:rPr>
      </w:pPr>
      <w:r>
        <w:rPr>
          <w:sz w:val="20"/>
        </w:rPr>
        <w:t xml:space="preserve"> Any other relevant </w:t>
      </w:r>
      <w:r w:rsidR="00D93630">
        <w:rPr>
          <w:sz w:val="20"/>
        </w:rPr>
        <w:t>information.</w:t>
      </w:r>
      <w:r>
        <w:rPr>
          <w:sz w:val="20"/>
        </w:rPr>
        <w:t xml:space="preserve"> </w:t>
      </w:r>
    </w:p>
    <w:p w:rsidR="00964BED" w:rsidRDefault="00964BED">
      <w:pPr>
        <w:pStyle w:val="BodyText2"/>
        <w:rPr>
          <w:sz w:val="20"/>
        </w:rPr>
      </w:pPr>
    </w:p>
    <w:p w:rsidR="00D11069" w:rsidRPr="001455D4" w:rsidRDefault="00D11069" w:rsidP="00D11069">
      <w:pPr>
        <w:pStyle w:val="BodyText2"/>
        <w:ind w:left="360"/>
        <w:rPr>
          <w:bCs/>
          <w:iCs/>
          <w:sz w:val="20"/>
        </w:rPr>
      </w:pPr>
      <w:r w:rsidRPr="001455D4">
        <w:rPr>
          <w:bCs/>
          <w:iCs/>
          <w:sz w:val="20"/>
        </w:rPr>
        <w:t xml:space="preserve">I ________________ hereby declare that the statements made in the application are true, complete and correct to the best of my knowledge and belief and in the event of any of the information being found false or incorrect or suppressed or any ineligibility being detected before or after the selection, my candidature is liable to be cancelled without assigning any reason thereof. </w:t>
      </w:r>
    </w:p>
    <w:p w:rsidR="00D11069" w:rsidRPr="001455D4" w:rsidRDefault="00D11069" w:rsidP="00D11069">
      <w:pPr>
        <w:pStyle w:val="BodyText2"/>
        <w:ind w:left="360"/>
        <w:rPr>
          <w:bCs/>
          <w:iCs/>
          <w:sz w:val="20"/>
        </w:rPr>
      </w:pPr>
    </w:p>
    <w:p w:rsidR="00D11069" w:rsidRPr="001455D4" w:rsidRDefault="00D11069" w:rsidP="00D11069">
      <w:pPr>
        <w:pStyle w:val="BodyText2"/>
        <w:ind w:left="360"/>
        <w:jc w:val="right"/>
        <w:rPr>
          <w:sz w:val="20"/>
        </w:rPr>
      </w:pPr>
    </w:p>
    <w:p w:rsidR="00D11069" w:rsidRPr="001455D4" w:rsidRDefault="00D11069" w:rsidP="00D11069">
      <w:pPr>
        <w:pStyle w:val="BodyText2"/>
        <w:ind w:left="360"/>
        <w:rPr>
          <w:b/>
          <w:bCs/>
          <w:i/>
          <w:iCs/>
          <w:sz w:val="20"/>
          <w:u w:val="single"/>
        </w:rPr>
      </w:pPr>
      <w:r w:rsidRPr="001455D4">
        <w:rPr>
          <w:b/>
          <w:bCs/>
          <w:i/>
          <w:iCs/>
          <w:sz w:val="20"/>
          <w:u w:val="single"/>
        </w:rPr>
        <w:t>Important:</w:t>
      </w:r>
    </w:p>
    <w:p w:rsidR="00D11069" w:rsidRPr="001455D4" w:rsidRDefault="00D11069" w:rsidP="00D11069">
      <w:pPr>
        <w:pStyle w:val="BodyText2"/>
        <w:ind w:left="360"/>
        <w:rPr>
          <w:b/>
          <w:bCs/>
          <w:i/>
          <w:iCs/>
          <w:sz w:val="20"/>
          <w:u w:val="single"/>
        </w:rPr>
      </w:pPr>
    </w:p>
    <w:p w:rsidR="00D11069" w:rsidRPr="001455D4" w:rsidRDefault="00D11069" w:rsidP="00D11069">
      <w:pPr>
        <w:pStyle w:val="BodyText2"/>
        <w:ind w:left="360"/>
        <w:rPr>
          <w:sz w:val="20"/>
        </w:rPr>
      </w:pPr>
      <w:r w:rsidRPr="001455D4">
        <w:rPr>
          <w:sz w:val="20"/>
        </w:rPr>
        <w:t xml:space="preserve">Applications are considered carefully against the selection criteria by a Committee of Scientists with diverse expertise. The funding available is limited and sufficient only to support a proportion of applicants. The Academy reserves the right of final selection of the candidates for the aforesaid </w:t>
      </w:r>
      <w:proofErr w:type="spellStart"/>
      <w:r w:rsidR="0053077F">
        <w:rPr>
          <w:sz w:val="20"/>
        </w:rPr>
        <w:t>programme</w:t>
      </w:r>
      <w:proofErr w:type="spellEnd"/>
      <w:r w:rsidRPr="001455D4">
        <w:rPr>
          <w:sz w:val="20"/>
        </w:rPr>
        <w:t>. No appeal or protest in this regard would be entertained.</w:t>
      </w:r>
    </w:p>
    <w:p w:rsidR="00D11069" w:rsidRPr="001455D4" w:rsidRDefault="00D11069" w:rsidP="00D11069">
      <w:pPr>
        <w:pStyle w:val="BodyText2"/>
        <w:ind w:left="360"/>
        <w:rPr>
          <w:sz w:val="20"/>
        </w:rPr>
      </w:pPr>
    </w:p>
    <w:p w:rsidR="00D11069" w:rsidRPr="001455D4" w:rsidRDefault="00D11069" w:rsidP="00D11069">
      <w:pPr>
        <w:pStyle w:val="BodyText2"/>
        <w:ind w:firstLine="360"/>
        <w:rPr>
          <w:b/>
          <w:sz w:val="20"/>
        </w:rPr>
      </w:pPr>
      <w:r w:rsidRPr="001455D4">
        <w:rPr>
          <w:b/>
          <w:sz w:val="20"/>
        </w:rPr>
        <w:t>Submitted by</w:t>
      </w:r>
    </w:p>
    <w:p w:rsidR="00D11069" w:rsidRPr="001455D4" w:rsidRDefault="00D11069" w:rsidP="00D11069">
      <w:pPr>
        <w:pStyle w:val="BodyText2"/>
        <w:ind w:left="360"/>
        <w:rPr>
          <w:sz w:val="20"/>
        </w:rPr>
      </w:pPr>
    </w:p>
    <w:p w:rsidR="00D11069" w:rsidRPr="001455D4" w:rsidRDefault="00D11069" w:rsidP="00D11069">
      <w:pPr>
        <w:pStyle w:val="BodyText2"/>
        <w:ind w:left="360"/>
        <w:jc w:val="right"/>
        <w:rPr>
          <w:sz w:val="20"/>
        </w:rPr>
      </w:pPr>
    </w:p>
    <w:p w:rsidR="00D11069" w:rsidRPr="001455D4" w:rsidRDefault="00D11069" w:rsidP="00D11069">
      <w:pPr>
        <w:pStyle w:val="BodyText2"/>
        <w:ind w:left="360"/>
        <w:jc w:val="right"/>
        <w:rPr>
          <w:bCs/>
          <w:iCs/>
          <w:sz w:val="20"/>
        </w:rPr>
      </w:pPr>
      <w:r w:rsidRPr="001455D4">
        <w:rPr>
          <w:sz w:val="20"/>
        </w:rPr>
        <w:t>Signature of the Applicant</w:t>
      </w:r>
    </w:p>
    <w:p w:rsidR="00D11069" w:rsidRPr="001455D4" w:rsidRDefault="00D11069" w:rsidP="00D11069">
      <w:pPr>
        <w:pStyle w:val="BodyText2"/>
        <w:ind w:firstLine="360"/>
        <w:jc w:val="left"/>
        <w:rPr>
          <w:sz w:val="20"/>
        </w:rPr>
      </w:pPr>
      <w:r w:rsidRPr="001455D4">
        <w:rPr>
          <w:sz w:val="20"/>
        </w:rPr>
        <w:t xml:space="preserve">Date: </w:t>
      </w:r>
    </w:p>
    <w:p w:rsidR="00D11069" w:rsidRPr="001455D4" w:rsidRDefault="00D11069" w:rsidP="00D11069">
      <w:pPr>
        <w:pStyle w:val="BodyText2"/>
        <w:ind w:left="360"/>
        <w:rPr>
          <w:sz w:val="20"/>
        </w:rPr>
      </w:pPr>
      <w:r w:rsidRPr="001455D4">
        <w:rPr>
          <w:sz w:val="20"/>
        </w:rPr>
        <w:t>Place:</w:t>
      </w:r>
    </w:p>
    <w:p w:rsidR="00D11069" w:rsidRPr="001455D4" w:rsidRDefault="00D11069" w:rsidP="00D11069">
      <w:pPr>
        <w:pStyle w:val="BodyText2"/>
        <w:rPr>
          <w:sz w:val="20"/>
        </w:rPr>
      </w:pPr>
    </w:p>
    <w:p w:rsidR="00D11069" w:rsidRPr="001455D4" w:rsidRDefault="00D11069" w:rsidP="00D11069">
      <w:pPr>
        <w:pStyle w:val="BodyText2"/>
        <w:ind w:firstLine="360"/>
        <w:rPr>
          <w:sz w:val="20"/>
        </w:rPr>
      </w:pPr>
    </w:p>
    <w:p w:rsidR="00D11069" w:rsidRPr="001455D4" w:rsidRDefault="00D11069" w:rsidP="00D11069">
      <w:pPr>
        <w:pStyle w:val="BodyText2"/>
        <w:ind w:firstLine="360"/>
        <w:rPr>
          <w:b/>
          <w:sz w:val="20"/>
        </w:rPr>
      </w:pPr>
      <w:r w:rsidRPr="001455D4">
        <w:rPr>
          <w:b/>
          <w:sz w:val="20"/>
        </w:rPr>
        <w:t>Recommended and Forwarded by</w:t>
      </w:r>
    </w:p>
    <w:p w:rsidR="00D11069" w:rsidRDefault="00D11069" w:rsidP="00D11069">
      <w:pPr>
        <w:pStyle w:val="BodyText2"/>
        <w:ind w:firstLine="360"/>
        <w:rPr>
          <w:b/>
          <w:sz w:val="20"/>
        </w:rPr>
      </w:pPr>
    </w:p>
    <w:p w:rsidR="00CA5178" w:rsidRPr="001455D4" w:rsidRDefault="00CA5178" w:rsidP="00D11069">
      <w:pPr>
        <w:pStyle w:val="BodyText2"/>
        <w:ind w:firstLine="360"/>
        <w:rPr>
          <w:b/>
          <w:sz w:val="20"/>
        </w:rPr>
      </w:pPr>
    </w:p>
    <w:p w:rsidR="00D11069" w:rsidRPr="001455D4" w:rsidRDefault="00D11069" w:rsidP="00D11069">
      <w:pPr>
        <w:pStyle w:val="BodyText2"/>
        <w:ind w:firstLine="360"/>
        <w:rPr>
          <w:b/>
          <w:sz w:val="20"/>
        </w:rPr>
      </w:pPr>
    </w:p>
    <w:tbl>
      <w:tblPr>
        <w:tblW w:w="0" w:type="auto"/>
        <w:tblInd w:w="392" w:type="dxa"/>
        <w:tblLook w:val="04A0" w:firstRow="1" w:lastRow="0" w:firstColumn="1" w:lastColumn="0" w:noHBand="0" w:noVBand="1"/>
      </w:tblPr>
      <w:tblGrid>
        <w:gridCol w:w="4692"/>
        <w:gridCol w:w="4834"/>
        <w:gridCol w:w="267"/>
      </w:tblGrid>
      <w:tr w:rsidR="00D11069" w:rsidRPr="001455D4" w:rsidTr="00CA5178">
        <w:trPr>
          <w:trHeight w:val="579"/>
        </w:trPr>
        <w:tc>
          <w:tcPr>
            <w:tcW w:w="4692" w:type="dxa"/>
            <w:shd w:val="clear" w:color="auto" w:fill="auto"/>
          </w:tcPr>
          <w:p w:rsidR="00D11069" w:rsidRPr="001455D4" w:rsidRDefault="00D11069" w:rsidP="001455D4">
            <w:pPr>
              <w:pStyle w:val="BodyText2"/>
              <w:ind w:firstLine="34"/>
              <w:jc w:val="left"/>
              <w:rPr>
                <w:sz w:val="20"/>
              </w:rPr>
            </w:pPr>
            <w:r w:rsidRPr="001455D4">
              <w:rPr>
                <w:sz w:val="20"/>
              </w:rPr>
              <w:t xml:space="preserve">Date: </w:t>
            </w:r>
          </w:p>
          <w:p w:rsidR="00D11069" w:rsidRPr="001455D4" w:rsidRDefault="00D11069" w:rsidP="001455D4">
            <w:pPr>
              <w:pStyle w:val="BodyText2"/>
              <w:ind w:firstLine="34"/>
              <w:jc w:val="left"/>
              <w:rPr>
                <w:sz w:val="20"/>
              </w:rPr>
            </w:pPr>
            <w:r w:rsidRPr="001455D4">
              <w:rPr>
                <w:sz w:val="20"/>
              </w:rPr>
              <w:t xml:space="preserve">Place: </w:t>
            </w:r>
          </w:p>
        </w:tc>
        <w:tc>
          <w:tcPr>
            <w:tcW w:w="4834" w:type="dxa"/>
            <w:shd w:val="clear" w:color="auto" w:fill="auto"/>
          </w:tcPr>
          <w:p w:rsidR="00D11069" w:rsidRPr="001455D4" w:rsidRDefault="00D82462" w:rsidP="001455D4">
            <w:pPr>
              <w:pStyle w:val="BodyText2"/>
              <w:ind w:firstLine="360"/>
              <w:jc w:val="right"/>
              <w:rPr>
                <w:sz w:val="20"/>
              </w:rPr>
            </w:pPr>
            <w:r>
              <w:rPr>
                <w:sz w:val="20"/>
              </w:rPr>
              <w:t xml:space="preserve">       </w:t>
            </w:r>
            <w:r w:rsidR="00D11069" w:rsidRPr="001455D4">
              <w:rPr>
                <w:sz w:val="20"/>
              </w:rPr>
              <w:t>Signature &amp; Seal of the</w:t>
            </w:r>
          </w:p>
          <w:p w:rsidR="00D11069" w:rsidRPr="001455D4" w:rsidRDefault="00D11069" w:rsidP="001455D4">
            <w:pPr>
              <w:pStyle w:val="BodyText2"/>
              <w:ind w:firstLine="360"/>
              <w:jc w:val="right"/>
              <w:rPr>
                <w:sz w:val="20"/>
              </w:rPr>
            </w:pPr>
            <w:r w:rsidRPr="001455D4">
              <w:rPr>
                <w:sz w:val="20"/>
              </w:rPr>
              <w:t>Head of the Institution</w:t>
            </w:r>
          </w:p>
        </w:tc>
        <w:tc>
          <w:tcPr>
            <w:tcW w:w="267" w:type="dxa"/>
            <w:shd w:val="clear" w:color="auto" w:fill="auto"/>
          </w:tcPr>
          <w:p w:rsidR="00D11069" w:rsidRPr="001455D4" w:rsidRDefault="00D11069" w:rsidP="001455D4">
            <w:pPr>
              <w:pStyle w:val="BodyText2"/>
              <w:jc w:val="right"/>
              <w:rPr>
                <w:sz w:val="20"/>
              </w:rPr>
            </w:pPr>
          </w:p>
        </w:tc>
      </w:tr>
    </w:tbl>
    <w:p w:rsidR="00964BED" w:rsidRDefault="00964BED" w:rsidP="00CA5178">
      <w:pPr>
        <w:pStyle w:val="BodyText2"/>
        <w:rPr>
          <w:sz w:val="20"/>
        </w:rPr>
      </w:pPr>
    </w:p>
    <w:sectPr w:rsidR="00964BED" w:rsidSect="001163E4">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64" w:rsidRDefault="00AF7564" w:rsidP="008915E7">
      <w:r>
        <w:separator/>
      </w:r>
    </w:p>
  </w:endnote>
  <w:endnote w:type="continuationSeparator" w:id="0">
    <w:p w:rsidR="00AF7564" w:rsidRDefault="00AF7564" w:rsidP="0089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64" w:rsidRDefault="00AF7564" w:rsidP="008915E7">
      <w:r>
        <w:separator/>
      </w:r>
    </w:p>
  </w:footnote>
  <w:footnote w:type="continuationSeparator" w:id="0">
    <w:p w:rsidR="00AF7564" w:rsidRDefault="00AF7564" w:rsidP="0089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170"/>
    <w:multiLevelType w:val="hybridMultilevel"/>
    <w:tmpl w:val="EFCE4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0F7F9A"/>
    <w:multiLevelType w:val="hybridMultilevel"/>
    <w:tmpl w:val="59962EB2"/>
    <w:lvl w:ilvl="0" w:tplc="CBC4B1F4">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F22D04"/>
    <w:multiLevelType w:val="hybridMultilevel"/>
    <w:tmpl w:val="89F4E182"/>
    <w:lvl w:ilvl="0" w:tplc="45E24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777F9"/>
    <w:multiLevelType w:val="hybridMultilevel"/>
    <w:tmpl w:val="5B6E033A"/>
    <w:lvl w:ilvl="0" w:tplc="B41C2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D5DEC"/>
    <w:multiLevelType w:val="hybridMultilevel"/>
    <w:tmpl w:val="BE427570"/>
    <w:lvl w:ilvl="0" w:tplc="CBC4B1F4">
      <w:start w:val="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1A022F"/>
    <w:multiLevelType w:val="hybridMultilevel"/>
    <w:tmpl w:val="3E78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7647B"/>
    <w:multiLevelType w:val="hybridMultilevel"/>
    <w:tmpl w:val="0C4AC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510F5A"/>
    <w:multiLevelType w:val="hybridMultilevel"/>
    <w:tmpl w:val="937EB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EB19D0"/>
    <w:multiLevelType w:val="hybridMultilevel"/>
    <w:tmpl w:val="74067BB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34527"/>
    <w:multiLevelType w:val="hybridMultilevel"/>
    <w:tmpl w:val="74067B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801509"/>
    <w:multiLevelType w:val="hybridMultilevel"/>
    <w:tmpl w:val="329618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400554"/>
    <w:multiLevelType w:val="hybridMultilevel"/>
    <w:tmpl w:val="791831B2"/>
    <w:lvl w:ilvl="0" w:tplc="6B38B208">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36D6920"/>
    <w:multiLevelType w:val="hybridMultilevel"/>
    <w:tmpl w:val="FA5A0ACE"/>
    <w:lvl w:ilvl="0" w:tplc="40090001">
      <w:start w:val="1"/>
      <w:numFmt w:val="bullet"/>
      <w:lvlText w:val=""/>
      <w:lvlJc w:val="left"/>
      <w:pPr>
        <w:ind w:left="1023" w:hanging="360"/>
      </w:pPr>
      <w:rPr>
        <w:rFonts w:ascii="Symbol" w:hAnsi="Symbol" w:hint="default"/>
      </w:rPr>
    </w:lvl>
    <w:lvl w:ilvl="1" w:tplc="40090003" w:tentative="1">
      <w:start w:val="1"/>
      <w:numFmt w:val="bullet"/>
      <w:lvlText w:val="o"/>
      <w:lvlJc w:val="left"/>
      <w:pPr>
        <w:ind w:left="1743" w:hanging="360"/>
      </w:pPr>
      <w:rPr>
        <w:rFonts w:ascii="Courier New" w:hAnsi="Courier New" w:cs="Courier New" w:hint="default"/>
      </w:rPr>
    </w:lvl>
    <w:lvl w:ilvl="2" w:tplc="40090005" w:tentative="1">
      <w:start w:val="1"/>
      <w:numFmt w:val="bullet"/>
      <w:lvlText w:val=""/>
      <w:lvlJc w:val="left"/>
      <w:pPr>
        <w:ind w:left="2463" w:hanging="360"/>
      </w:pPr>
      <w:rPr>
        <w:rFonts w:ascii="Wingdings" w:hAnsi="Wingdings" w:hint="default"/>
      </w:rPr>
    </w:lvl>
    <w:lvl w:ilvl="3" w:tplc="40090001" w:tentative="1">
      <w:start w:val="1"/>
      <w:numFmt w:val="bullet"/>
      <w:lvlText w:val=""/>
      <w:lvlJc w:val="left"/>
      <w:pPr>
        <w:ind w:left="3183" w:hanging="360"/>
      </w:pPr>
      <w:rPr>
        <w:rFonts w:ascii="Symbol" w:hAnsi="Symbol" w:hint="default"/>
      </w:rPr>
    </w:lvl>
    <w:lvl w:ilvl="4" w:tplc="40090003" w:tentative="1">
      <w:start w:val="1"/>
      <w:numFmt w:val="bullet"/>
      <w:lvlText w:val="o"/>
      <w:lvlJc w:val="left"/>
      <w:pPr>
        <w:ind w:left="3903" w:hanging="360"/>
      </w:pPr>
      <w:rPr>
        <w:rFonts w:ascii="Courier New" w:hAnsi="Courier New" w:cs="Courier New" w:hint="default"/>
      </w:rPr>
    </w:lvl>
    <w:lvl w:ilvl="5" w:tplc="40090005" w:tentative="1">
      <w:start w:val="1"/>
      <w:numFmt w:val="bullet"/>
      <w:lvlText w:val=""/>
      <w:lvlJc w:val="left"/>
      <w:pPr>
        <w:ind w:left="4623" w:hanging="360"/>
      </w:pPr>
      <w:rPr>
        <w:rFonts w:ascii="Wingdings" w:hAnsi="Wingdings" w:hint="default"/>
      </w:rPr>
    </w:lvl>
    <w:lvl w:ilvl="6" w:tplc="40090001" w:tentative="1">
      <w:start w:val="1"/>
      <w:numFmt w:val="bullet"/>
      <w:lvlText w:val=""/>
      <w:lvlJc w:val="left"/>
      <w:pPr>
        <w:ind w:left="5343" w:hanging="360"/>
      </w:pPr>
      <w:rPr>
        <w:rFonts w:ascii="Symbol" w:hAnsi="Symbol" w:hint="default"/>
      </w:rPr>
    </w:lvl>
    <w:lvl w:ilvl="7" w:tplc="40090003" w:tentative="1">
      <w:start w:val="1"/>
      <w:numFmt w:val="bullet"/>
      <w:lvlText w:val="o"/>
      <w:lvlJc w:val="left"/>
      <w:pPr>
        <w:ind w:left="6063" w:hanging="360"/>
      </w:pPr>
      <w:rPr>
        <w:rFonts w:ascii="Courier New" w:hAnsi="Courier New" w:cs="Courier New" w:hint="default"/>
      </w:rPr>
    </w:lvl>
    <w:lvl w:ilvl="8" w:tplc="40090005" w:tentative="1">
      <w:start w:val="1"/>
      <w:numFmt w:val="bullet"/>
      <w:lvlText w:val=""/>
      <w:lvlJc w:val="left"/>
      <w:pPr>
        <w:ind w:left="6783" w:hanging="360"/>
      </w:pPr>
      <w:rPr>
        <w:rFonts w:ascii="Wingdings" w:hAnsi="Wingdings" w:hint="default"/>
      </w:rPr>
    </w:lvl>
  </w:abstractNum>
  <w:abstractNum w:abstractNumId="13">
    <w:nsid w:val="7A561956"/>
    <w:multiLevelType w:val="hybridMultilevel"/>
    <w:tmpl w:val="B9AED546"/>
    <w:lvl w:ilvl="0" w:tplc="7804B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61729A"/>
    <w:multiLevelType w:val="hybridMultilevel"/>
    <w:tmpl w:val="8B2A31E6"/>
    <w:lvl w:ilvl="0" w:tplc="40090001">
      <w:start w:val="1"/>
      <w:numFmt w:val="bullet"/>
      <w:lvlText w:val=""/>
      <w:lvlJc w:val="left"/>
      <w:pPr>
        <w:ind w:left="1190" w:hanging="360"/>
      </w:pPr>
      <w:rPr>
        <w:rFonts w:ascii="Symbol" w:hAnsi="Symbol" w:hint="default"/>
      </w:rPr>
    </w:lvl>
    <w:lvl w:ilvl="1" w:tplc="40090003" w:tentative="1">
      <w:start w:val="1"/>
      <w:numFmt w:val="bullet"/>
      <w:lvlText w:val="o"/>
      <w:lvlJc w:val="left"/>
      <w:pPr>
        <w:ind w:left="1910" w:hanging="360"/>
      </w:pPr>
      <w:rPr>
        <w:rFonts w:ascii="Courier New" w:hAnsi="Courier New" w:cs="Courier New" w:hint="default"/>
      </w:rPr>
    </w:lvl>
    <w:lvl w:ilvl="2" w:tplc="40090005" w:tentative="1">
      <w:start w:val="1"/>
      <w:numFmt w:val="bullet"/>
      <w:lvlText w:val=""/>
      <w:lvlJc w:val="left"/>
      <w:pPr>
        <w:ind w:left="2630" w:hanging="360"/>
      </w:pPr>
      <w:rPr>
        <w:rFonts w:ascii="Wingdings" w:hAnsi="Wingdings" w:hint="default"/>
      </w:rPr>
    </w:lvl>
    <w:lvl w:ilvl="3" w:tplc="40090001" w:tentative="1">
      <w:start w:val="1"/>
      <w:numFmt w:val="bullet"/>
      <w:lvlText w:val=""/>
      <w:lvlJc w:val="left"/>
      <w:pPr>
        <w:ind w:left="3350" w:hanging="360"/>
      </w:pPr>
      <w:rPr>
        <w:rFonts w:ascii="Symbol" w:hAnsi="Symbol" w:hint="default"/>
      </w:rPr>
    </w:lvl>
    <w:lvl w:ilvl="4" w:tplc="40090003" w:tentative="1">
      <w:start w:val="1"/>
      <w:numFmt w:val="bullet"/>
      <w:lvlText w:val="o"/>
      <w:lvlJc w:val="left"/>
      <w:pPr>
        <w:ind w:left="4070" w:hanging="360"/>
      </w:pPr>
      <w:rPr>
        <w:rFonts w:ascii="Courier New" w:hAnsi="Courier New" w:cs="Courier New" w:hint="default"/>
      </w:rPr>
    </w:lvl>
    <w:lvl w:ilvl="5" w:tplc="40090005" w:tentative="1">
      <w:start w:val="1"/>
      <w:numFmt w:val="bullet"/>
      <w:lvlText w:val=""/>
      <w:lvlJc w:val="left"/>
      <w:pPr>
        <w:ind w:left="4790" w:hanging="360"/>
      </w:pPr>
      <w:rPr>
        <w:rFonts w:ascii="Wingdings" w:hAnsi="Wingdings" w:hint="default"/>
      </w:rPr>
    </w:lvl>
    <w:lvl w:ilvl="6" w:tplc="40090001" w:tentative="1">
      <w:start w:val="1"/>
      <w:numFmt w:val="bullet"/>
      <w:lvlText w:val=""/>
      <w:lvlJc w:val="left"/>
      <w:pPr>
        <w:ind w:left="5510" w:hanging="360"/>
      </w:pPr>
      <w:rPr>
        <w:rFonts w:ascii="Symbol" w:hAnsi="Symbol" w:hint="default"/>
      </w:rPr>
    </w:lvl>
    <w:lvl w:ilvl="7" w:tplc="40090003" w:tentative="1">
      <w:start w:val="1"/>
      <w:numFmt w:val="bullet"/>
      <w:lvlText w:val="o"/>
      <w:lvlJc w:val="left"/>
      <w:pPr>
        <w:ind w:left="6230" w:hanging="360"/>
      </w:pPr>
      <w:rPr>
        <w:rFonts w:ascii="Courier New" w:hAnsi="Courier New" w:cs="Courier New" w:hint="default"/>
      </w:rPr>
    </w:lvl>
    <w:lvl w:ilvl="8" w:tplc="40090005" w:tentative="1">
      <w:start w:val="1"/>
      <w:numFmt w:val="bullet"/>
      <w:lvlText w:val=""/>
      <w:lvlJc w:val="left"/>
      <w:pPr>
        <w:ind w:left="695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5"/>
  </w:num>
  <w:num w:numId="6">
    <w:abstractNumId w:val="3"/>
  </w:num>
  <w:num w:numId="7">
    <w:abstractNumId w:val="13"/>
  </w:num>
  <w:num w:numId="8">
    <w:abstractNumId w:val="1"/>
  </w:num>
  <w:num w:numId="9">
    <w:abstractNumId w:val="4"/>
  </w:num>
  <w:num w:numId="10">
    <w:abstractNumId w:val="11"/>
  </w:num>
  <w:num w:numId="11">
    <w:abstractNumId w:val="7"/>
  </w:num>
  <w:num w:numId="12">
    <w:abstractNumId w:val="6"/>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71"/>
    <w:rsid w:val="000076C9"/>
    <w:rsid w:val="00021CCA"/>
    <w:rsid w:val="00022605"/>
    <w:rsid w:val="000227CF"/>
    <w:rsid w:val="000372B0"/>
    <w:rsid w:val="00050EDB"/>
    <w:rsid w:val="00055D8F"/>
    <w:rsid w:val="00061E10"/>
    <w:rsid w:val="0007066B"/>
    <w:rsid w:val="00071BB3"/>
    <w:rsid w:val="0007655D"/>
    <w:rsid w:val="000A0DF3"/>
    <w:rsid w:val="000A1D4B"/>
    <w:rsid w:val="000A25D6"/>
    <w:rsid w:val="000A3475"/>
    <w:rsid w:val="000C0472"/>
    <w:rsid w:val="000C3B23"/>
    <w:rsid w:val="000C4D69"/>
    <w:rsid w:val="000D3574"/>
    <w:rsid w:val="000D512D"/>
    <w:rsid w:val="000E1AC5"/>
    <w:rsid w:val="001163E4"/>
    <w:rsid w:val="00132399"/>
    <w:rsid w:val="0013612D"/>
    <w:rsid w:val="00136AA5"/>
    <w:rsid w:val="00141A1A"/>
    <w:rsid w:val="001455D4"/>
    <w:rsid w:val="00153F3B"/>
    <w:rsid w:val="00181B5C"/>
    <w:rsid w:val="00182100"/>
    <w:rsid w:val="00184A26"/>
    <w:rsid w:val="001B0A1F"/>
    <w:rsid w:val="001B4C28"/>
    <w:rsid w:val="001C5121"/>
    <w:rsid w:val="001D3DDA"/>
    <w:rsid w:val="001D6993"/>
    <w:rsid w:val="001E2A8A"/>
    <w:rsid w:val="001E5235"/>
    <w:rsid w:val="001E66EB"/>
    <w:rsid w:val="001F36ED"/>
    <w:rsid w:val="001F36F9"/>
    <w:rsid w:val="00200BCE"/>
    <w:rsid w:val="00205574"/>
    <w:rsid w:val="0021070F"/>
    <w:rsid w:val="00212003"/>
    <w:rsid w:val="00215C8D"/>
    <w:rsid w:val="00216D85"/>
    <w:rsid w:val="00222973"/>
    <w:rsid w:val="0022470F"/>
    <w:rsid w:val="00232886"/>
    <w:rsid w:val="00243B72"/>
    <w:rsid w:val="00244420"/>
    <w:rsid w:val="00246B28"/>
    <w:rsid w:val="002538DA"/>
    <w:rsid w:val="00263AC1"/>
    <w:rsid w:val="00272150"/>
    <w:rsid w:val="00281F0F"/>
    <w:rsid w:val="00286F4D"/>
    <w:rsid w:val="002875D3"/>
    <w:rsid w:val="00291EBC"/>
    <w:rsid w:val="002935F4"/>
    <w:rsid w:val="00293A94"/>
    <w:rsid w:val="002A4BC4"/>
    <w:rsid w:val="002A69FE"/>
    <w:rsid w:val="002F1ACA"/>
    <w:rsid w:val="002F1BEE"/>
    <w:rsid w:val="003013D6"/>
    <w:rsid w:val="0031029D"/>
    <w:rsid w:val="00311F0F"/>
    <w:rsid w:val="003409B7"/>
    <w:rsid w:val="00355992"/>
    <w:rsid w:val="003738AB"/>
    <w:rsid w:val="003770BA"/>
    <w:rsid w:val="00390C78"/>
    <w:rsid w:val="0039459A"/>
    <w:rsid w:val="003A2F86"/>
    <w:rsid w:val="003B2F32"/>
    <w:rsid w:val="003C36DA"/>
    <w:rsid w:val="003D0F33"/>
    <w:rsid w:val="003E51A0"/>
    <w:rsid w:val="003E6C17"/>
    <w:rsid w:val="003F4DB1"/>
    <w:rsid w:val="0040227C"/>
    <w:rsid w:val="004030E4"/>
    <w:rsid w:val="004046B5"/>
    <w:rsid w:val="00421B76"/>
    <w:rsid w:val="00433DBE"/>
    <w:rsid w:val="004375B8"/>
    <w:rsid w:val="00445A2F"/>
    <w:rsid w:val="004479E1"/>
    <w:rsid w:val="0045110D"/>
    <w:rsid w:val="0045220B"/>
    <w:rsid w:val="00457E56"/>
    <w:rsid w:val="0046430B"/>
    <w:rsid w:val="00464F86"/>
    <w:rsid w:val="0046699F"/>
    <w:rsid w:val="0047252E"/>
    <w:rsid w:val="004937CE"/>
    <w:rsid w:val="004A3928"/>
    <w:rsid w:val="004B51E2"/>
    <w:rsid w:val="004D0138"/>
    <w:rsid w:val="004F0187"/>
    <w:rsid w:val="004F3D26"/>
    <w:rsid w:val="004F4C90"/>
    <w:rsid w:val="0052121D"/>
    <w:rsid w:val="00526C98"/>
    <w:rsid w:val="0053077F"/>
    <w:rsid w:val="0054297A"/>
    <w:rsid w:val="00543CFD"/>
    <w:rsid w:val="00544E6F"/>
    <w:rsid w:val="00552B1E"/>
    <w:rsid w:val="00556B5A"/>
    <w:rsid w:val="005663B3"/>
    <w:rsid w:val="00572DE6"/>
    <w:rsid w:val="00575AA2"/>
    <w:rsid w:val="00586FC3"/>
    <w:rsid w:val="0059215E"/>
    <w:rsid w:val="00595DB6"/>
    <w:rsid w:val="005A43A5"/>
    <w:rsid w:val="005A7531"/>
    <w:rsid w:val="005B1DCE"/>
    <w:rsid w:val="005B2DDD"/>
    <w:rsid w:val="005B54FE"/>
    <w:rsid w:val="005B629C"/>
    <w:rsid w:val="005C5729"/>
    <w:rsid w:val="005D3C75"/>
    <w:rsid w:val="005D486F"/>
    <w:rsid w:val="005D651B"/>
    <w:rsid w:val="005F4A03"/>
    <w:rsid w:val="005F599D"/>
    <w:rsid w:val="0060031F"/>
    <w:rsid w:val="00606894"/>
    <w:rsid w:val="00607141"/>
    <w:rsid w:val="00607B1F"/>
    <w:rsid w:val="00611BC7"/>
    <w:rsid w:val="00616F9B"/>
    <w:rsid w:val="0063032D"/>
    <w:rsid w:val="006330C4"/>
    <w:rsid w:val="00635D7E"/>
    <w:rsid w:val="00650304"/>
    <w:rsid w:val="00660B6F"/>
    <w:rsid w:val="00672246"/>
    <w:rsid w:val="006A17F7"/>
    <w:rsid w:val="006A1EF5"/>
    <w:rsid w:val="006A2B9B"/>
    <w:rsid w:val="006B6702"/>
    <w:rsid w:val="006C1E30"/>
    <w:rsid w:val="006C5B02"/>
    <w:rsid w:val="006D08D4"/>
    <w:rsid w:val="006D5231"/>
    <w:rsid w:val="006F4CB1"/>
    <w:rsid w:val="006F731C"/>
    <w:rsid w:val="007005CF"/>
    <w:rsid w:val="007024A2"/>
    <w:rsid w:val="007031B2"/>
    <w:rsid w:val="007129F0"/>
    <w:rsid w:val="00717F5F"/>
    <w:rsid w:val="00721FF6"/>
    <w:rsid w:val="00724B2D"/>
    <w:rsid w:val="00730F0E"/>
    <w:rsid w:val="0073517E"/>
    <w:rsid w:val="007377AE"/>
    <w:rsid w:val="007629DF"/>
    <w:rsid w:val="00763BE2"/>
    <w:rsid w:val="007737CD"/>
    <w:rsid w:val="00786781"/>
    <w:rsid w:val="007B2DD8"/>
    <w:rsid w:val="007B51AA"/>
    <w:rsid w:val="007C5EC3"/>
    <w:rsid w:val="007C776C"/>
    <w:rsid w:val="007C7CF6"/>
    <w:rsid w:val="007D1927"/>
    <w:rsid w:val="007D7A15"/>
    <w:rsid w:val="007E5F7C"/>
    <w:rsid w:val="00800B3E"/>
    <w:rsid w:val="00807AA0"/>
    <w:rsid w:val="0081496F"/>
    <w:rsid w:val="00814B76"/>
    <w:rsid w:val="00817B7A"/>
    <w:rsid w:val="008210DE"/>
    <w:rsid w:val="00824A9B"/>
    <w:rsid w:val="00830282"/>
    <w:rsid w:val="00832F1E"/>
    <w:rsid w:val="00835F74"/>
    <w:rsid w:val="00855395"/>
    <w:rsid w:val="008573EF"/>
    <w:rsid w:val="00866EAB"/>
    <w:rsid w:val="008915E7"/>
    <w:rsid w:val="008919E1"/>
    <w:rsid w:val="00895917"/>
    <w:rsid w:val="008A7938"/>
    <w:rsid w:val="008B0877"/>
    <w:rsid w:val="008B35A8"/>
    <w:rsid w:val="008B7EEC"/>
    <w:rsid w:val="008C272E"/>
    <w:rsid w:val="008D6322"/>
    <w:rsid w:val="008E635F"/>
    <w:rsid w:val="008F3E76"/>
    <w:rsid w:val="008F4D7D"/>
    <w:rsid w:val="00902B80"/>
    <w:rsid w:val="00907783"/>
    <w:rsid w:val="009128B3"/>
    <w:rsid w:val="00917445"/>
    <w:rsid w:val="00922984"/>
    <w:rsid w:val="00924C11"/>
    <w:rsid w:val="0093477E"/>
    <w:rsid w:val="0096476E"/>
    <w:rsid w:val="00964BED"/>
    <w:rsid w:val="0096740B"/>
    <w:rsid w:val="009824E4"/>
    <w:rsid w:val="009B1ED4"/>
    <w:rsid w:val="009B2387"/>
    <w:rsid w:val="009B58C0"/>
    <w:rsid w:val="009E7997"/>
    <w:rsid w:val="00A009C4"/>
    <w:rsid w:val="00A024B0"/>
    <w:rsid w:val="00A03EF5"/>
    <w:rsid w:val="00A05678"/>
    <w:rsid w:val="00A14AAE"/>
    <w:rsid w:val="00A153B6"/>
    <w:rsid w:val="00A1556F"/>
    <w:rsid w:val="00A20936"/>
    <w:rsid w:val="00A26B23"/>
    <w:rsid w:val="00A44C91"/>
    <w:rsid w:val="00A64FB2"/>
    <w:rsid w:val="00A714CE"/>
    <w:rsid w:val="00A80F44"/>
    <w:rsid w:val="00A82161"/>
    <w:rsid w:val="00A91BBD"/>
    <w:rsid w:val="00A96304"/>
    <w:rsid w:val="00AA48D2"/>
    <w:rsid w:val="00AA668A"/>
    <w:rsid w:val="00AB250B"/>
    <w:rsid w:val="00AB2D7F"/>
    <w:rsid w:val="00AB30C7"/>
    <w:rsid w:val="00AC0601"/>
    <w:rsid w:val="00AC73C5"/>
    <w:rsid w:val="00AD0E54"/>
    <w:rsid w:val="00AE269F"/>
    <w:rsid w:val="00AE5390"/>
    <w:rsid w:val="00AF7564"/>
    <w:rsid w:val="00B02509"/>
    <w:rsid w:val="00B05AEA"/>
    <w:rsid w:val="00B11638"/>
    <w:rsid w:val="00B223B7"/>
    <w:rsid w:val="00B34EBF"/>
    <w:rsid w:val="00B40A67"/>
    <w:rsid w:val="00B62490"/>
    <w:rsid w:val="00B642E0"/>
    <w:rsid w:val="00B66164"/>
    <w:rsid w:val="00B80837"/>
    <w:rsid w:val="00B835E1"/>
    <w:rsid w:val="00B84C19"/>
    <w:rsid w:val="00BA0EA8"/>
    <w:rsid w:val="00BA4C38"/>
    <w:rsid w:val="00BA77F1"/>
    <w:rsid w:val="00BB2866"/>
    <w:rsid w:val="00BB65C6"/>
    <w:rsid w:val="00BB7249"/>
    <w:rsid w:val="00BC3841"/>
    <w:rsid w:val="00BC3ED3"/>
    <w:rsid w:val="00BD0A0A"/>
    <w:rsid w:val="00BD3235"/>
    <w:rsid w:val="00BD70C5"/>
    <w:rsid w:val="00BE2F59"/>
    <w:rsid w:val="00BE570D"/>
    <w:rsid w:val="00BF36E1"/>
    <w:rsid w:val="00C0379E"/>
    <w:rsid w:val="00C04E92"/>
    <w:rsid w:val="00C0710B"/>
    <w:rsid w:val="00C14EFB"/>
    <w:rsid w:val="00C16A8C"/>
    <w:rsid w:val="00C22F1C"/>
    <w:rsid w:val="00C22F81"/>
    <w:rsid w:val="00C234AC"/>
    <w:rsid w:val="00C25130"/>
    <w:rsid w:val="00C367C9"/>
    <w:rsid w:val="00C54310"/>
    <w:rsid w:val="00C644E4"/>
    <w:rsid w:val="00C65B14"/>
    <w:rsid w:val="00C77749"/>
    <w:rsid w:val="00C81822"/>
    <w:rsid w:val="00C84960"/>
    <w:rsid w:val="00C87E3C"/>
    <w:rsid w:val="00CA4F0A"/>
    <w:rsid w:val="00CA5178"/>
    <w:rsid w:val="00CD0FAB"/>
    <w:rsid w:val="00CF1866"/>
    <w:rsid w:val="00CF376C"/>
    <w:rsid w:val="00CF5073"/>
    <w:rsid w:val="00D013F2"/>
    <w:rsid w:val="00D11069"/>
    <w:rsid w:val="00D14E41"/>
    <w:rsid w:val="00D17057"/>
    <w:rsid w:val="00D246D9"/>
    <w:rsid w:val="00D25375"/>
    <w:rsid w:val="00D2757E"/>
    <w:rsid w:val="00D27EF7"/>
    <w:rsid w:val="00D35C41"/>
    <w:rsid w:val="00D3792D"/>
    <w:rsid w:val="00D42C2A"/>
    <w:rsid w:val="00D5035F"/>
    <w:rsid w:val="00D55D02"/>
    <w:rsid w:val="00D60494"/>
    <w:rsid w:val="00D650A9"/>
    <w:rsid w:val="00D66833"/>
    <w:rsid w:val="00D727B1"/>
    <w:rsid w:val="00D7506F"/>
    <w:rsid w:val="00D77B77"/>
    <w:rsid w:val="00D82462"/>
    <w:rsid w:val="00D92206"/>
    <w:rsid w:val="00D93148"/>
    <w:rsid w:val="00D93630"/>
    <w:rsid w:val="00DA3453"/>
    <w:rsid w:val="00DA77A8"/>
    <w:rsid w:val="00DB1875"/>
    <w:rsid w:val="00DB21F7"/>
    <w:rsid w:val="00DD6965"/>
    <w:rsid w:val="00DE0663"/>
    <w:rsid w:val="00DE1CE0"/>
    <w:rsid w:val="00DF792B"/>
    <w:rsid w:val="00E00BBD"/>
    <w:rsid w:val="00E20789"/>
    <w:rsid w:val="00E224E8"/>
    <w:rsid w:val="00E23CA3"/>
    <w:rsid w:val="00E26C3D"/>
    <w:rsid w:val="00E331FE"/>
    <w:rsid w:val="00E36647"/>
    <w:rsid w:val="00E42377"/>
    <w:rsid w:val="00E43B80"/>
    <w:rsid w:val="00E446F9"/>
    <w:rsid w:val="00E53629"/>
    <w:rsid w:val="00E54CB2"/>
    <w:rsid w:val="00E54DB3"/>
    <w:rsid w:val="00E62B10"/>
    <w:rsid w:val="00E67E42"/>
    <w:rsid w:val="00E748D1"/>
    <w:rsid w:val="00E75ED5"/>
    <w:rsid w:val="00E77E60"/>
    <w:rsid w:val="00E83AAC"/>
    <w:rsid w:val="00E86ECD"/>
    <w:rsid w:val="00E87046"/>
    <w:rsid w:val="00EA1EF0"/>
    <w:rsid w:val="00EA62EC"/>
    <w:rsid w:val="00EC3260"/>
    <w:rsid w:val="00EC51A0"/>
    <w:rsid w:val="00ED5828"/>
    <w:rsid w:val="00EE118C"/>
    <w:rsid w:val="00EE461A"/>
    <w:rsid w:val="00EE6288"/>
    <w:rsid w:val="00EE7420"/>
    <w:rsid w:val="00F009CE"/>
    <w:rsid w:val="00F00F47"/>
    <w:rsid w:val="00F01EEE"/>
    <w:rsid w:val="00F04093"/>
    <w:rsid w:val="00F13649"/>
    <w:rsid w:val="00F1531E"/>
    <w:rsid w:val="00F15FAD"/>
    <w:rsid w:val="00F4538B"/>
    <w:rsid w:val="00F514D6"/>
    <w:rsid w:val="00F5381B"/>
    <w:rsid w:val="00F5754D"/>
    <w:rsid w:val="00F66CFB"/>
    <w:rsid w:val="00F75082"/>
    <w:rsid w:val="00F82118"/>
    <w:rsid w:val="00F93DEA"/>
    <w:rsid w:val="00FA2671"/>
    <w:rsid w:val="00FB195D"/>
    <w:rsid w:val="00FD3547"/>
    <w:rsid w:val="00FE3183"/>
    <w:rsid w:val="00FE3378"/>
    <w:rsid w:val="00FE39DB"/>
    <w:rsid w:val="00FF2B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semiHidden/>
    <w:pPr>
      <w:autoSpaceDE w:val="0"/>
      <w:autoSpaceDN w:val="0"/>
      <w:adjustRightInd w:val="0"/>
    </w:pPr>
    <w:rPr>
      <w:rFonts w:ascii="Arial" w:hAnsi="Arial"/>
      <w:sz w:val="20"/>
    </w:rPr>
  </w:style>
  <w:style w:type="paragraph" w:styleId="BodyTextIndent">
    <w:name w:val="Body Text Indent"/>
    <w:basedOn w:val="Default"/>
    <w:next w:val="Default"/>
    <w:semiHidden/>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bidi="ar-SA"/>
    </w:rPr>
  </w:style>
  <w:style w:type="paragraph" w:styleId="BodyText2">
    <w:name w:val="Body Text 2"/>
    <w:basedOn w:val="Normal"/>
    <w:semiHidden/>
    <w:pPr>
      <w:jc w:val="both"/>
    </w:pPr>
    <w:rPr>
      <w:rFonts w:ascii="Arial" w:hAnsi="Arial" w:cs="Arial"/>
      <w:color w:val="000000"/>
      <w:szCs w:val="20"/>
    </w:rPr>
  </w:style>
  <w:style w:type="paragraph" w:styleId="Title">
    <w:name w:val="Title"/>
    <w:basedOn w:val="Normal"/>
    <w:link w:val="TitleChar"/>
    <w:qFormat/>
    <w:rsid w:val="009E7997"/>
    <w:pPr>
      <w:jc w:val="center"/>
    </w:pPr>
    <w:rPr>
      <w:b/>
      <w:sz w:val="36"/>
      <w:szCs w:val="52"/>
    </w:rPr>
  </w:style>
  <w:style w:type="character" w:customStyle="1" w:styleId="TitleChar">
    <w:name w:val="Title Char"/>
    <w:link w:val="Title"/>
    <w:rsid w:val="009E7997"/>
    <w:rPr>
      <w:b/>
      <w:sz w:val="36"/>
      <w:szCs w:val="52"/>
      <w:lang w:bidi="ar-SA"/>
    </w:rPr>
  </w:style>
  <w:style w:type="character" w:styleId="Hyperlink">
    <w:name w:val="Hyperlink"/>
    <w:rsid w:val="00835F74"/>
    <w:rPr>
      <w:color w:val="0000FF"/>
      <w:u w:val="single"/>
    </w:rPr>
  </w:style>
  <w:style w:type="character" w:styleId="Strong">
    <w:name w:val="Strong"/>
    <w:uiPriority w:val="22"/>
    <w:qFormat/>
    <w:rsid w:val="00CF1866"/>
    <w:rPr>
      <w:rFonts w:ascii="Arial" w:hAnsi="Arial"/>
      <w:b/>
      <w:bCs/>
    </w:rPr>
  </w:style>
  <w:style w:type="table" w:styleId="TableGrid">
    <w:name w:val="Table Grid"/>
    <w:basedOn w:val="TableNormal"/>
    <w:uiPriority w:val="59"/>
    <w:rsid w:val="0002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A1A"/>
    <w:rPr>
      <w:rFonts w:ascii="Tahoma" w:hAnsi="Tahoma" w:cs="Tahoma"/>
      <w:sz w:val="16"/>
      <w:szCs w:val="16"/>
    </w:rPr>
  </w:style>
  <w:style w:type="character" w:customStyle="1" w:styleId="BalloonTextChar">
    <w:name w:val="Balloon Text Char"/>
    <w:link w:val="BalloonText"/>
    <w:uiPriority w:val="99"/>
    <w:semiHidden/>
    <w:rsid w:val="00141A1A"/>
    <w:rPr>
      <w:rFonts w:ascii="Tahoma" w:hAnsi="Tahoma" w:cs="Tahoma"/>
      <w:sz w:val="16"/>
      <w:szCs w:val="16"/>
      <w:lang w:bidi="ar-SA"/>
    </w:rPr>
  </w:style>
  <w:style w:type="paragraph" w:styleId="NoSpacing">
    <w:name w:val="No Spacing"/>
    <w:uiPriority w:val="1"/>
    <w:qFormat/>
    <w:rsid w:val="005B2DDD"/>
    <w:rPr>
      <w:sz w:val="24"/>
      <w:szCs w:val="24"/>
      <w:lang w:val="en-US" w:eastAsia="en-US" w:bidi="ar-SA"/>
    </w:rPr>
  </w:style>
  <w:style w:type="paragraph" w:styleId="ListParagraph">
    <w:name w:val="List Paragraph"/>
    <w:basedOn w:val="Normal"/>
    <w:uiPriority w:val="34"/>
    <w:qFormat/>
    <w:rsid w:val="0052121D"/>
    <w:pPr>
      <w:ind w:left="720"/>
      <w:contextualSpacing/>
    </w:pPr>
  </w:style>
  <w:style w:type="paragraph" w:styleId="Header">
    <w:name w:val="header"/>
    <w:basedOn w:val="Normal"/>
    <w:link w:val="HeaderChar"/>
    <w:uiPriority w:val="99"/>
    <w:unhideWhenUsed/>
    <w:rsid w:val="008915E7"/>
    <w:pPr>
      <w:tabs>
        <w:tab w:val="center" w:pos="4513"/>
        <w:tab w:val="right" w:pos="9026"/>
      </w:tabs>
    </w:pPr>
  </w:style>
  <w:style w:type="character" w:customStyle="1" w:styleId="HeaderChar">
    <w:name w:val="Header Char"/>
    <w:basedOn w:val="DefaultParagraphFont"/>
    <w:link w:val="Header"/>
    <w:uiPriority w:val="99"/>
    <w:rsid w:val="008915E7"/>
    <w:rPr>
      <w:sz w:val="24"/>
      <w:szCs w:val="24"/>
      <w:lang w:val="en-US" w:eastAsia="en-US" w:bidi="ar-SA"/>
    </w:rPr>
  </w:style>
  <w:style w:type="paragraph" w:styleId="Footer">
    <w:name w:val="footer"/>
    <w:basedOn w:val="Normal"/>
    <w:link w:val="FooterChar"/>
    <w:uiPriority w:val="99"/>
    <w:unhideWhenUsed/>
    <w:rsid w:val="008915E7"/>
    <w:pPr>
      <w:tabs>
        <w:tab w:val="center" w:pos="4513"/>
        <w:tab w:val="right" w:pos="9026"/>
      </w:tabs>
    </w:pPr>
  </w:style>
  <w:style w:type="character" w:customStyle="1" w:styleId="FooterChar">
    <w:name w:val="Footer Char"/>
    <w:basedOn w:val="DefaultParagraphFont"/>
    <w:link w:val="Footer"/>
    <w:uiPriority w:val="99"/>
    <w:rsid w:val="008915E7"/>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semiHidden/>
    <w:pPr>
      <w:autoSpaceDE w:val="0"/>
      <w:autoSpaceDN w:val="0"/>
      <w:adjustRightInd w:val="0"/>
    </w:pPr>
    <w:rPr>
      <w:rFonts w:ascii="Arial" w:hAnsi="Arial"/>
      <w:sz w:val="20"/>
    </w:rPr>
  </w:style>
  <w:style w:type="paragraph" w:styleId="BodyTextIndent">
    <w:name w:val="Body Text Indent"/>
    <w:basedOn w:val="Default"/>
    <w:next w:val="Default"/>
    <w:semiHidden/>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bidi="ar-SA"/>
    </w:rPr>
  </w:style>
  <w:style w:type="paragraph" w:styleId="BodyText2">
    <w:name w:val="Body Text 2"/>
    <w:basedOn w:val="Normal"/>
    <w:semiHidden/>
    <w:pPr>
      <w:jc w:val="both"/>
    </w:pPr>
    <w:rPr>
      <w:rFonts w:ascii="Arial" w:hAnsi="Arial" w:cs="Arial"/>
      <w:color w:val="000000"/>
      <w:szCs w:val="20"/>
    </w:rPr>
  </w:style>
  <w:style w:type="paragraph" w:styleId="Title">
    <w:name w:val="Title"/>
    <w:basedOn w:val="Normal"/>
    <w:link w:val="TitleChar"/>
    <w:qFormat/>
    <w:rsid w:val="009E7997"/>
    <w:pPr>
      <w:jc w:val="center"/>
    </w:pPr>
    <w:rPr>
      <w:b/>
      <w:sz w:val="36"/>
      <w:szCs w:val="52"/>
    </w:rPr>
  </w:style>
  <w:style w:type="character" w:customStyle="1" w:styleId="TitleChar">
    <w:name w:val="Title Char"/>
    <w:link w:val="Title"/>
    <w:rsid w:val="009E7997"/>
    <w:rPr>
      <w:b/>
      <w:sz w:val="36"/>
      <w:szCs w:val="52"/>
      <w:lang w:bidi="ar-SA"/>
    </w:rPr>
  </w:style>
  <w:style w:type="character" w:styleId="Hyperlink">
    <w:name w:val="Hyperlink"/>
    <w:rsid w:val="00835F74"/>
    <w:rPr>
      <w:color w:val="0000FF"/>
      <w:u w:val="single"/>
    </w:rPr>
  </w:style>
  <w:style w:type="character" w:styleId="Strong">
    <w:name w:val="Strong"/>
    <w:uiPriority w:val="22"/>
    <w:qFormat/>
    <w:rsid w:val="00CF1866"/>
    <w:rPr>
      <w:rFonts w:ascii="Arial" w:hAnsi="Arial"/>
      <w:b/>
      <w:bCs/>
    </w:rPr>
  </w:style>
  <w:style w:type="table" w:styleId="TableGrid">
    <w:name w:val="Table Grid"/>
    <w:basedOn w:val="TableNormal"/>
    <w:uiPriority w:val="59"/>
    <w:rsid w:val="0002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A1A"/>
    <w:rPr>
      <w:rFonts w:ascii="Tahoma" w:hAnsi="Tahoma" w:cs="Tahoma"/>
      <w:sz w:val="16"/>
      <w:szCs w:val="16"/>
    </w:rPr>
  </w:style>
  <w:style w:type="character" w:customStyle="1" w:styleId="BalloonTextChar">
    <w:name w:val="Balloon Text Char"/>
    <w:link w:val="BalloonText"/>
    <w:uiPriority w:val="99"/>
    <w:semiHidden/>
    <w:rsid w:val="00141A1A"/>
    <w:rPr>
      <w:rFonts w:ascii="Tahoma" w:hAnsi="Tahoma" w:cs="Tahoma"/>
      <w:sz w:val="16"/>
      <w:szCs w:val="16"/>
      <w:lang w:bidi="ar-SA"/>
    </w:rPr>
  </w:style>
  <w:style w:type="paragraph" w:styleId="NoSpacing">
    <w:name w:val="No Spacing"/>
    <w:uiPriority w:val="1"/>
    <w:qFormat/>
    <w:rsid w:val="005B2DDD"/>
    <w:rPr>
      <w:sz w:val="24"/>
      <w:szCs w:val="24"/>
      <w:lang w:val="en-US" w:eastAsia="en-US" w:bidi="ar-SA"/>
    </w:rPr>
  </w:style>
  <w:style w:type="paragraph" w:styleId="ListParagraph">
    <w:name w:val="List Paragraph"/>
    <w:basedOn w:val="Normal"/>
    <w:uiPriority w:val="34"/>
    <w:qFormat/>
    <w:rsid w:val="0052121D"/>
    <w:pPr>
      <w:ind w:left="720"/>
      <w:contextualSpacing/>
    </w:pPr>
  </w:style>
  <w:style w:type="paragraph" w:styleId="Header">
    <w:name w:val="header"/>
    <w:basedOn w:val="Normal"/>
    <w:link w:val="HeaderChar"/>
    <w:uiPriority w:val="99"/>
    <w:unhideWhenUsed/>
    <w:rsid w:val="008915E7"/>
    <w:pPr>
      <w:tabs>
        <w:tab w:val="center" w:pos="4513"/>
        <w:tab w:val="right" w:pos="9026"/>
      </w:tabs>
    </w:pPr>
  </w:style>
  <w:style w:type="character" w:customStyle="1" w:styleId="HeaderChar">
    <w:name w:val="Header Char"/>
    <w:basedOn w:val="DefaultParagraphFont"/>
    <w:link w:val="Header"/>
    <w:uiPriority w:val="99"/>
    <w:rsid w:val="008915E7"/>
    <w:rPr>
      <w:sz w:val="24"/>
      <w:szCs w:val="24"/>
      <w:lang w:val="en-US" w:eastAsia="en-US" w:bidi="ar-SA"/>
    </w:rPr>
  </w:style>
  <w:style w:type="paragraph" w:styleId="Footer">
    <w:name w:val="footer"/>
    <w:basedOn w:val="Normal"/>
    <w:link w:val="FooterChar"/>
    <w:uiPriority w:val="99"/>
    <w:unhideWhenUsed/>
    <w:rsid w:val="008915E7"/>
    <w:pPr>
      <w:tabs>
        <w:tab w:val="center" w:pos="4513"/>
        <w:tab w:val="right" w:pos="9026"/>
      </w:tabs>
    </w:pPr>
  </w:style>
  <w:style w:type="character" w:customStyle="1" w:styleId="FooterChar">
    <w:name w:val="Footer Char"/>
    <w:basedOn w:val="DefaultParagraphFont"/>
    <w:link w:val="Footer"/>
    <w:uiPriority w:val="99"/>
    <w:rsid w:val="008915E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cademy@insa.nic.in" TargetMode="External"/><Relationship Id="rId5" Type="http://schemas.openxmlformats.org/officeDocument/2006/relationships/settings" Target="settings.xml"/><Relationship Id="rId10" Type="http://schemas.openxmlformats.org/officeDocument/2006/relationships/hyperlink" Target="http://www.insaindia.res.i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2169-13BE-49D8-8E43-BA747C40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Links>
    <vt:vector size="6" baseType="variant">
      <vt:variant>
        <vt:i4>4063307</vt:i4>
      </vt:variant>
      <vt:variant>
        <vt:i4>0</vt:i4>
      </vt:variant>
      <vt:variant>
        <vt:i4>0</vt:i4>
      </vt:variant>
      <vt:variant>
        <vt:i4>5</vt:i4>
      </vt:variant>
      <vt:variant>
        <vt:lpwstr>mailto:intacademy@insa.nic.in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Jagdish Kumar</cp:lastModifiedBy>
  <cp:revision>10</cp:revision>
  <cp:lastPrinted>2019-12-13T11:24:00Z</cp:lastPrinted>
  <dcterms:created xsi:type="dcterms:W3CDTF">2022-06-15T10:19:00Z</dcterms:created>
  <dcterms:modified xsi:type="dcterms:W3CDTF">2022-07-06T15:04:00Z</dcterms:modified>
</cp:coreProperties>
</file>